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53"/>
        <w:tblW w:w="9603" w:type="dxa"/>
        <w:tblLook w:val="04A0" w:firstRow="1" w:lastRow="0" w:firstColumn="1" w:lastColumn="0" w:noHBand="0" w:noVBand="1"/>
      </w:tblPr>
      <w:tblGrid>
        <w:gridCol w:w="3050"/>
        <w:gridCol w:w="3174"/>
        <w:gridCol w:w="3379"/>
      </w:tblGrid>
      <w:tr w:rsidR="0066499A" w:rsidRPr="00FC64AA" w14:paraId="0E34624B" w14:textId="77777777" w:rsidTr="0066499A">
        <w:trPr>
          <w:trHeight w:val="983"/>
        </w:trPr>
        <w:tc>
          <w:tcPr>
            <w:tcW w:w="3201" w:type="dxa"/>
          </w:tcPr>
          <w:p w14:paraId="490D2971" w14:textId="5631887E" w:rsidR="0066499A" w:rsidRPr="00FC64AA" w:rsidRDefault="0066499A" w:rsidP="0066499A">
            <w:pPr>
              <w:jc w:val="center"/>
              <w:rPr>
                <w:rFonts w:ascii="Times New Roman" w:hAnsi="Times New Roman" w:cs="Times New Roman"/>
                <w:b/>
                <w:bCs/>
                <w:sz w:val="24"/>
                <w:szCs w:val="24"/>
              </w:rPr>
            </w:pPr>
            <w:r w:rsidRPr="00FC64AA">
              <w:rPr>
                <w:rFonts w:ascii="Times New Roman" w:hAnsi="Times New Roman" w:cs="Times New Roman"/>
                <w:b/>
                <w:bCs/>
                <w:sz w:val="24"/>
                <w:szCs w:val="24"/>
              </w:rPr>
              <w:t>Name of Alumni</w:t>
            </w:r>
          </w:p>
        </w:tc>
        <w:tc>
          <w:tcPr>
            <w:tcW w:w="3315" w:type="dxa"/>
          </w:tcPr>
          <w:p w14:paraId="18FBB443" w14:textId="3675B9A8" w:rsidR="0066499A" w:rsidRPr="00FC64AA" w:rsidRDefault="0066499A" w:rsidP="0066499A">
            <w:pPr>
              <w:rPr>
                <w:rFonts w:ascii="Times New Roman" w:hAnsi="Times New Roman" w:cs="Times New Roman"/>
                <w:sz w:val="24"/>
                <w:szCs w:val="24"/>
              </w:rPr>
            </w:pPr>
            <w:r w:rsidRPr="00FC64AA">
              <w:rPr>
                <w:rFonts w:ascii="Times New Roman" w:hAnsi="Times New Roman" w:cs="Times New Roman"/>
                <w:sz w:val="24"/>
                <w:szCs w:val="24"/>
              </w:rPr>
              <w:t>SHUBHAM CHOUDHARI</w:t>
            </w:r>
          </w:p>
        </w:tc>
        <w:tc>
          <w:tcPr>
            <w:tcW w:w="3087" w:type="dxa"/>
            <w:vMerge w:val="restart"/>
          </w:tcPr>
          <w:p w14:paraId="0B3F2A83" w14:textId="4C4E0FCD" w:rsidR="0066499A" w:rsidRPr="00FC64AA" w:rsidRDefault="00013F62" w:rsidP="0066499A">
            <w:pPr>
              <w:rPr>
                <w:rFonts w:ascii="Times New Roman" w:hAnsi="Times New Roman" w:cs="Times New Roman"/>
                <w:sz w:val="24"/>
                <w:szCs w:val="24"/>
              </w:rPr>
            </w:pPr>
            <w:r w:rsidRPr="00FC64AA">
              <w:rPr>
                <w:rFonts w:ascii="Times New Roman" w:hAnsi="Times New Roman" w:cs="Times New Roman"/>
                <w:noProof/>
                <w:sz w:val="24"/>
                <w:szCs w:val="24"/>
              </w:rPr>
              <w:drawing>
                <wp:anchor distT="0" distB="0" distL="114300" distR="114300" simplePos="0" relativeHeight="251658240" behindDoc="1" locked="0" layoutInCell="1" allowOverlap="1" wp14:anchorId="69C110B3" wp14:editId="3F7F9FC2">
                  <wp:simplePos x="0" y="0"/>
                  <wp:positionH relativeFrom="column">
                    <wp:posOffset>-4445</wp:posOffset>
                  </wp:positionH>
                  <wp:positionV relativeFrom="paragraph">
                    <wp:posOffset>142875</wp:posOffset>
                  </wp:positionV>
                  <wp:extent cx="2008505" cy="2148840"/>
                  <wp:effectExtent l="0" t="0" r="0" b="3810"/>
                  <wp:wrapTight wrapText="bothSides">
                    <wp:wrapPolygon edited="0">
                      <wp:start x="0" y="0"/>
                      <wp:lineTo x="0" y="21447"/>
                      <wp:lineTo x="21306" y="21447"/>
                      <wp:lineTo x="213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l="20747" t="8081" b="67675"/>
                          <a:stretch/>
                        </pic:blipFill>
                        <pic:spPr bwMode="auto">
                          <a:xfrm>
                            <a:off x="0" y="0"/>
                            <a:ext cx="2008505" cy="2148840"/>
                          </a:xfrm>
                          <a:prstGeom prst="rect">
                            <a:avLst/>
                          </a:prstGeom>
                          <a:ln>
                            <a:noFill/>
                          </a:ln>
                          <a:extLst>
                            <a:ext uri="{53640926-AAD7-44D8-BBD7-CCE9431645EC}">
                              <a14:shadowObscured xmlns:a14="http://schemas.microsoft.com/office/drawing/2010/main"/>
                            </a:ext>
                          </a:extLst>
                        </pic:spPr>
                      </pic:pic>
                    </a:graphicData>
                  </a:graphic>
                </wp:anchor>
              </w:drawing>
            </w:r>
          </w:p>
        </w:tc>
      </w:tr>
      <w:tr w:rsidR="0066499A" w:rsidRPr="00FC64AA" w14:paraId="262D8D73" w14:textId="77777777" w:rsidTr="0066499A">
        <w:trPr>
          <w:trHeight w:val="958"/>
        </w:trPr>
        <w:tc>
          <w:tcPr>
            <w:tcW w:w="3201" w:type="dxa"/>
          </w:tcPr>
          <w:p w14:paraId="0AAB8435" w14:textId="6DB223D9" w:rsidR="0066499A" w:rsidRPr="00FC64AA" w:rsidRDefault="0066499A" w:rsidP="0066499A">
            <w:pPr>
              <w:jc w:val="center"/>
              <w:rPr>
                <w:rFonts w:ascii="Times New Roman" w:hAnsi="Times New Roman" w:cs="Times New Roman"/>
                <w:b/>
                <w:bCs/>
                <w:sz w:val="24"/>
                <w:szCs w:val="24"/>
              </w:rPr>
            </w:pPr>
            <w:r w:rsidRPr="00FC64AA">
              <w:rPr>
                <w:rFonts w:ascii="Times New Roman" w:hAnsi="Times New Roman" w:cs="Times New Roman"/>
                <w:b/>
                <w:bCs/>
                <w:sz w:val="24"/>
                <w:szCs w:val="24"/>
              </w:rPr>
              <w:t>Year of Passing</w:t>
            </w:r>
          </w:p>
        </w:tc>
        <w:tc>
          <w:tcPr>
            <w:tcW w:w="3315" w:type="dxa"/>
          </w:tcPr>
          <w:p w14:paraId="70FB9821" w14:textId="65C1BD0D" w:rsidR="0066499A" w:rsidRPr="00FC64AA" w:rsidRDefault="0066499A" w:rsidP="0066499A">
            <w:pPr>
              <w:rPr>
                <w:rFonts w:ascii="Times New Roman" w:hAnsi="Times New Roman" w:cs="Times New Roman"/>
                <w:sz w:val="24"/>
                <w:szCs w:val="24"/>
              </w:rPr>
            </w:pPr>
            <w:r w:rsidRPr="00FC64AA">
              <w:rPr>
                <w:rFonts w:ascii="Times New Roman" w:hAnsi="Times New Roman" w:cs="Times New Roman"/>
                <w:sz w:val="24"/>
                <w:szCs w:val="24"/>
              </w:rPr>
              <w:t>2021</w:t>
            </w:r>
          </w:p>
        </w:tc>
        <w:tc>
          <w:tcPr>
            <w:tcW w:w="3087" w:type="dxa"/>
            <w:vMerge/>
          </w:tcPr>
          <w:p w14:paraId="7F0810A3" w14:textId="77777777" w:rsidR="0066499A" w:rsidRPr="00FC64AA" w:rsidRDefault="0066499A" w:rsidP="0066499A">
            <w:pPr>
              <w:rPr>
                <w:rFonts w:ascii="Times New Roman" w:hAnsi="Times New Roman" w:cs="Times New Roman"/>
                <w:sz w:val="24"/>
                <w:szCs w:val="24"/>
              </w:rPr>
            </w:pPr>
          </w:p>
        </w:tc>
      </w:tr>
      <w:tr w:rsidR="0066499A" w:rsidRPr="00FC64AA" w14:paraId="0570063C" w14:textId="77777777" w:rsidTr="0066499A">
        <w:trPr>
          <w:trHeight w:val="2095"/>
        </w:trPr>
        <w:tc>
          <w:tcPr>
            <w:tcW w:w="3201" w:type="dxa"/>
          </w:tcPr>
          <w:p w14:paraId="3C983524" w14:textId="4E07F09A" w:rsidR="0066499A" w:rsidRPr="00FC64AA" w:rsidRDefault="0066499A" w:rsidP="0066499A">
            <w:pPr>
              <w:jc w:val="center"/>
              <w:rPr>
                <w:rFonts w:ascii="Times New Roman" w:hAnsi="Times New Roman" w:cs="Times New Roman"/>
                <w:b/>
                <w:bCs/>
                <w:sz w:val="24"/>
                <w:szCs w:val="24"/>
              </w:rPr>
            </w:pPr>
            <w:r w:rsidRPr="00FC64AA">
              <w:rPr>
                <w:rFonts w:ascii="Times New Roman" w:hAnsi="Times New Roman" w:cs="Times New Roman"/>
                <w:b/>
                <w:bCs/>
                <w:sz w:val="24"/>
                <w:szCs w:val="24"/>
              </w:rPr>
              <w:t>Job profile</w:t>
            </w:r>
          </w:p>
        </w:tc>
        <w:tc>
          <w:tcPr>
            <w:tcW w:w="3315" w:type="dxa"/>
          </w:tcPr>
          <w:p w14:paraId="363B810B" w14:textId="4F3B3F95" w:rsidR="0066499A" w:rsidRPr="00FC64AA" w:rsidRDefault="0066499A" w:rsidP="0066499A">
            <w:pPr>
              <w:rPr>
                <w:rFonts w:ascii="Times New Roman" w:hAnsi="Times New Roman" w:cs="Times New Roman"/>
                <w:sz w:val="24"/>
                <w:szCs w:val="24"/>
              </w:rPr>
            </w:pPr>
            <w:r w:rsidRPr="00FC64AA">
              <w:rPr>
                <w:rFonts w:ascii="Times New Roman" w:hAnsi="Times New Roman" w:cs="Times New Roman"/>
                <w:sz w:val="24"/>
                <w:szCs w:val="24"/>
              </w:rPr>
              <w:t>Technical university of Denmark, Master</w:t>
            </w:r>
            <w:r w:rsidR="00871848" w:rsidRPr="00FC64AA">
              <w:rPr>
                <w:rFonts w:ascii="Times New Roman" w:hAnsi="Times New Roman" w:cs="Times New Roman"/>
                <w:sz w:val="24"/>
                <w:szCs w:val="24"/>
              </w:rPr>
              <w:t>s</w:t>
            </w:r>
            <w:r w:rsidRPr="00FC64AA">
              <w:rPr>
                <w:rFonts w:ascii="Times New Roman" w:hAnsi="Times New Roman" w:cs="Times New Roman"/>
                <w:sz w:val="24"/>
                <w:szCs w:val="24"/>
              </w:rPr>
              <w:t xml:space="preserve"> in Transport and Logistics</w:t>
            </w:r>
          </w:p>
        </w:tc>
        <w:tc>
          <w:tcPr>
            <w:tcW w:w="3087" w:type="dxa"/>
            <w:vMerge/>
          </w:tcPr>
          <w:p w14:paraId="23D24A1B" w14:textId="77777777" w:rsidR="0066499A" w:rsidRPr="00FC64AA" w:rsidRDefault="0066499A" w:rsidP="0066499A">
            <w:pPr>
              <w:rPr>
                <w:rFonts w:ascii="Times New Roman" w:hAnsi="Times New Roman" w:cs="Times New Roman"/>
                <w:sz w:val="24"/>
                <w:szCs w:val="24"/>
              </w:rPr>
            </w:pPr>
          </w:p>
        </w:tc>
      </w:tr>
      <w:tr w:rsidR="0066499A" w:rsidRPr="00FC64AA" w14:paraId="1888F630" w14:textId="77777777" w:rsidTr="00826990">
        <w:trPr>
          <w:trHeight w:val="6324"/>
        </w:trPr>
        <w:tc>
          <w:tcPr>
            <w:tcW w:w="3201" w:type="dxa"/>
          </w:tcPr>
          <w:p w14:paraId="35ABE917" w14:textId="22F1B316" w:rsidR="0066499A" w:rsidRPr="00FC64AA" w:rsidRDefault="0066499A" w:rsidP="0066499A">
            <w:pPr>
              <w:ind w:left="720" w:hanging="720"/>
              <w:jc w:val="center"/>
              <w:rPr>
                <w:rFonts w:ascii="Times New Roman" w:hAnsi="Times New Roman" w:cs="Times New Roman"/>
                <w:b/>
                <w:bCs/>
                <w:sz w:val="24"/>
                <w:szCs w:val="24"/>
              </w:rPr>
            </w:pPr>
            <w:r w:rsidRPr="00FC64AA">
              <w:rPr>
                <w:rFonts w:ascii="Times New Roman" w:hAnsi="Times New Roman" w:cs="Times New Roman"/>
                <w:b/>
                <w:bCs/>
                <w:sz w:val="24"/>
                <w:szCs w:val="24"/>
              </w:rPr>
              <w:t>Testimonial</w:t>
            </w:r>
          </w:p>
        </w:tc>
        <w:tc>
          <w:tcPr>
            <w:tcW w:w="6402" w:type="dxa"/>
            <w:gridSpan w:val="2"/>
          </w:tcPr>
          <w:p w14:paraId="3EDFB883" w14:textId="0E18FD88" w:rsidR="0066499A" w:rsidRPr="00FC64AA" w:rsidRDefault="0066499A" w:rsidP="0066499A">
            <w:pPr>
              <w:rPr>
                <w:rFonts w:ascii="Times New Roman" w:hAnsi="Times New Roman" w:cs="Times New Roman"/>
                <w:sz w:val="24"/>
                <w:szCs w:val="24"/>
              </w:rPr>
            </w:pPr>
            <w:r w:rsidRPr="00FC64AA">
              <w:rPr>
                <w:rFonts w:ascii="Times New Roman" w:hAnsi="Times New Roman" w:cs="Times New Roman"/>
                <w:sz w:val="24"/>
                <w:szCs w:val="24"/>
              </w:rPr>
              <w:t xml:space="preserve">Unlike a lot of </w:t>
            </w:r>
            <w:r w:rsidR="00FD50F5" w:rsidRPr="00FC64AA">
              <w:rPr>
                <w:rFonts w:ascii="Times New Roman" w:hAnsi="Times New Roman" w:cs="Times New Roman"/>
                <w:sz w:val="24"/>
                <w:szCs w:val="24"/>
              </w:rPr>
              <w:t xml:space="preserve">alumni, we </w:t>
            </w:r>
            <w:proofErr w:type="gramStart"/>
            <w:r w:rsidR="00FD50F5" w:rsidRPr="00FC64AA">
              <w:rPr>
                <w:rFonts w:ascii="Times New Roman" w:hAnsi="Times New Roman" w:cs="Times New Roman"/>
                <w:sz w:val="24"/>
                <w:szCs w:val="24"/>
              </w:rPr>
              <w:t>weren’t able to</w:t>
            </w:r>
            <w:proofErr w:type="gramEnd"/>
            <w:r w:rsidR="00FD50F5" w:rsidRPr="00FC64AA">
              <w:rPr>
                <w:rFonts w:ascii="Times New Roman" w:hAnsi="Times New Roman" w:cs="Times New Roman"/>
                <w:sz w:val="24"/>
                <w:szCs w:val="24"/>
              </w:rPr>
              <w:t xml:space="preserve"> spend entire four years into the college, due to the Corona pandemic. But as it is said “Less is more” that is what has been my experience with VCET. The three years that I spent as a student have transformed </w:t>
            </w:r>
            <w:r w:rsidR="00C92D56" w:rsidRPr="00FC64AA">
              <w:rPr>
                <w:rFonts w:ascii="Times New Roman" w:hAnsi="Times New Roman" w:cs="Times New Roman"/>
                <w:sz w:val="24"/>
                <w:szCs w:val="24"/>
              </w:rPr>
              <w:t xml:space="preserve">me </w:t>
            </w:r>
            <w:r w:rsidR="00FD50F5" w:rsidRPr="00FC64AA">
              <w:rPr>
                <w:rFonts w:ascii="Times New Roman" w:hAnsi="Times New Roman" w:cs="Times New Roman"/>
                <w:sz w:val="24"/>
                <w:szCs w:val="24"/>
              </w:rPr>
              <w:t>into a person today, who wishes to continue his studies further. Not only in terms of studies but overall personality and perspective of mine has been developed, credits</w:t>
            </w:r>
            <w:r w:rsidR="00C92D56" w:rsidRPr="00FC64AA">
              <w:rPr>
                <w:rFonts w:ascii="Times New Roman" w:hAnsi="Times New Roman" w:cs="Times New Roman"/>
                <w:sz w:val="24"/>
                <w:szCs w:val="24"/>
              </w:rPr>
              <w:t>,</w:t>
            </w:r>
            <w:r w:rsidR="00FD50F5" w:rsidRPr="00FC64AA">
              <w:rPr>
                <w:rFonts w:ascii="Times New Roman" w:hAnsi="Times New Roman" w:cs="Times New Roman"/>
                <w:sz w:val="24"/>
                <w:szCs w:val="24"/>
              </w:rPr>
              <w:t xml:space="preserve"> to this college and its environment. </w:t>
            </w:r>
            <w:r w:rsidR="00871848" w:rsidRPr="00FC64AA">
              <w:rPr>
                <w:rFonts w:ascii="Times New Roman" w:hAnsi="Times New Roman" w:cs="Times New Roman"/>
                <w:sz w:val="24"/>
                <w:szCs w:val="24"/>
              </w:rPr>
              <w:t xml:space="preserve">Syllabus is supposed to be same overall through out the University, but it is the college and its initiatives that brings out something different of the students, which this college </w:t>
            </w:r>
            <w:proofErr w:type="gramStart"/>
            <w:r w:rsidR="00871848" w:rsidRPr="00FC64AA">
              <w:rPr>
                <w:rFonts w:ascii="Times New Roman" w:hAnsi="Times New Roman" w:cs="Times New Roman"/>
                <w:sz w:val="24"/>
                <w:szCs w:val="24"/>
              </w:rPr>
              <w:t>definitely does</w:t>
            </w:r>
            <w:proofErr w:type="gramEnd"/>
            <w:r w:rsidR="00871848" w:rsidRPr="00FC64AA">
              <w:rPr>
                <w:rFonts w:ascii="Times New Roman" w:hAnsi="Times New Roman" w:cs="Times New Roman"/>
                <w:sz w:val="24"/>
                <w:szCs w:val="24"/>
              </w:rPr>
              <w:t xml:space="preserve">. The amount of extracurricular and cocurricular activities that this college provides, motivates students to break out of their comfort zones and explore things beyond the books.  Along with </w:t>
            </w:r>
            <w:r w:rsidR="00013F62" w:rsidRPr="00FC64AA">
              <w:rPr>
                <w:rFonts w:ascii="Times New Roman" w:hAnsi="Times New Roman" w:cs="Times New Roman"/>
                <w:sz w:val="24"/>
                <w:szCs w:val="24"/>
              </w:rPr>
              <w:t>such</w:t>
            </w:r>
            <w:r w:rsidR="00871848" w:rsidRPr="00FC64AA">
              <w:rPr>
                <w:rFonts w:ascii="Times New Roman" w:hAnsi="Times New Roman" w:cs="Times New Roman"/>
                <w:sz w:val="24"/>
                <w:szCs w:val="24"/>
              </w:rPr>
              <w:t xml:space="preserve"> facilities present</w:t>
            </w:r>
            <w:r w:rsidR="00013F62" w:rsidRPr="00FC64AA">
              <w:rPr>
                <w:rFonts w:ascii="Times New Roman" w:hAnsi="Times New Roman" w:cs="Times New Roman"/>
                <w:sz w:val="24"/>
                <w:szCs w:val="24"/>
              </w:rPr>
              <w:t>,</w:t>
            </w:r>
            <w:r w:rsidR="00871848" w:rsidRPr="00FC64AA">
              <w:rPr>
                <w:rFonts w:ascii="Times New Roman" w:hAnsi="Times New Roman" w:cs="Times New Roman"/>
                <w:sz w:val="24"/>
                <w:szCs w:val="24"/>
              </w:rPr>
              <w:t xml:space="preserve"> the students require support </w:t>
            </w:r>
            <w:r w:rsidR="00013F62" w:rsidRPr="00FC64AA">
              <w:rPr>
                <w:rFonts w:ascii="Times New Roman" w:hAnsi="Times New Roman" w:cs="Times New Roman"/>
                <w:sz w:val="24"/>
                <w:szCs w:val="24"/>
              </w:rPr>
              <w:t xml:space="preserve">and this support </w:t>
            </w:r>
            <w:proofErr w:type="gramStart"/>
            <w:r w:rsidR="00013F62" w:rsidRPr="00FC64AA">
              <w:rPr>
                <w:rFonts w:ascii="Times New Roman" w:hAnsi="Times New Roman" w:cs="Times New Roman"/>
                <w:sz w:val="24"/>
                <w:szCs w:val="24"/>
              </w:rPr>
              <w:t>is been</w:t>
            </w:r>
            <w:proofErr w:type="gramEnd"/>
            <w:r w:rsidR="00013F62" w:rsidRPr="00FC64AA">
              <w:rPr>
                <w:rFonts w:ascii="Times New Roman" w:hAnsi="Times New Roman" w:cs="Times New Roman"/>
                <w:sz w:val="24"/>
                <w:szCs w:val="24"/>
              </w:rPr>
              <w:t xml:space="preserve"> provided by the faculty. In my 4 years of </w:t>
            </w:r>
            <w:r w:rsidR="00C92D56" w:rsidRPr="00FC64AA">
              <w:rPr>
                <w:rFonts w:ascii="Times New Roman" w:hAnsi="Times New Roman" w:cs="Times New Roman"/>
                <w:sz w:val="24"/>
                <w:szCs w:val="24"/>
              </w:rPr>
              <w:t>Engineering,</w:t>
            </w:r>
            <w:r w:rsidR="00013F62" w:rsidRPr="00FC64AA">
              <w:rPr>
                <w:rFonts w:ascii="Times New Roman" w:hAnsi="Times New Roman" w:cs="Times New Roman"/>
                <w:sz w:val="24"/>
                <w:szCs w:val="24"/>
              </w:rPr>
              <w:t xml:space="preserve"> I have been part of committees like CESA and the Students’ Council and never once was I forced to be a cent percent study oriented, in fact all my achievements in both the committees were highly praised and celebrated by the faculties. </w:t>
            </w:r>
            <w:r w:rsidR="00C92D56" w:rsidRPr="00FC64AA">
              <w:rPr>
                <w:rFonts w:ascii="Times New Roman" w:hAnsi="Times New Roman" w:cs="Times New Roman"/>
                <w:sz w:val="24"/>
                <w:szCs w:val="24"/>
              </w:rPr>
              <w:t>The amount of time spent in classrooms and the labs is one to remember and for sure would be a big part of my journey further. There are a lot of things that I learned here that would help me with my life in Denmark.</w:t>
            </w:r>
          </w:p>
        </w:tc>
      </w:tr>
    </w:tbl>
    <w:p w14:paraId="751D2526" w14:textId="026EFA65" w:rsidR="0066499A" w:rsidRPr="00FC64AA" w:rsidRDefault="0066499A" w:rsidP="0066499A">
      <w:pPr>
        <w:jc w:val="center"/>
        <w:rPr>
          <w:rFonts w:ascii="Times New Roman" w:hAnsi="Times New Roman" w:cs="Times New Roman"/>
          <w:b/>
          <w:bCs/>
          <w:sz w:val="24"/>
          <w:szCs w:val="24"/>
        </w:rPr>
      </w:pPr>
      <w:r w:rsidRPr="00FC64AA">
        <w:rPr>
          <w:rFonts w:ascii="Times New Roman" w:hAnsi="Times New Roman" w:cs="Times New Roman"/>
          <w:b/>
          <w:bCs/>
          <w:sz w:val="24"/>
          <w:szCs w:val="24"/>
        </w:rPr>
        <w:t>DEPARTMENT OF CIVIL ENGINEERING</w:t>
      </w:r>
    </w:p>
    <w:sectPr w:rsidR="0066499A" w:rsidRPr="00FC64AA" w:rsidSect="0066499A">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6358" w14:textId="77777777" w:rsidR="009060E6" w:rsidRDefault="009060E6" w:rsidP="0066499A">
      <w:pPr>
        <w:spacing w:after="0" w:line="240" w:lineRule="auto"/>
      </w:pPr>
      <w:r>
        <w:separator/>
      </w:r>
    </w:p>
  </w:endnote>
  <w:endnote w:type="continuationSeparator" w:id="0">
    <w:p w14:paraId="6CBBAC73" w14:textId="77777777" w:rsidR="009060E6" w:rsidRDefault="009060E6" w:rsidP="0066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79C6" w14:textId="77777777" w:rsidR="009060E6" w:rsidRDefault="009060E6" w:rsidP="0066499A">
      <w:pPr>
        <w:spacing w:after="0" w:line="240" w:lineRule="auto"/>
      </w:pPr>
      <w:r>
        <w:separator/>
      </w:r>
    </w:p>
  </w:footnote>
  <w:footnote w:type="continuationSeparator" w:id="0">
    <w:p w14:paraId="17F05756" w14:textId="77777777" w:rsidR="009060E6" w:rsidRDefault="009060E6" w:rsidP="006649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9A"/>
    <w:rsid w:val="00013F62"/>
    <w:rsid w:val="0066499A"/>
    <w:rsid w:val="00871848"/>
    <w:rsid w:val="009033D4"/>
    <w:rsid w:val="009060E6"/>
    <w:rsid w:val="00C92D56"/>
    <w:rsid w:val="00FC64AA"/>
    <w:rsid w:val="00FD50F5"/>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01F6"/>
  <w15:chartTrackingRefBased/>
  <w15:docId w15:val="{8180D14C-0333-445F-BF82-9DFA0836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99A"/>
  </w:style>
  <w:style w:type="paragraph" w:styleId="Footer">
    <w:name w:val="footer"/>
    <w:basedOn w:val="Normal"/>
    <w:link w:val="FooterChar"/>
    <w:uiPriority w:val="99"/>
    <w:unhideWhenUsed/>
    <w:rsid w:val="00664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99A"/>
  </w:style>
  <w:style w:type="table" w:styleId="TableGrid">
    <w:name w:val="Table Grid"/>
    <w:basedOn w:val="TableNormal"/>
    <w:uiPriority w:val="39"/>
    <w:rsid w:val="0066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neuclea</dc:creator>
  <cp:keywords/>
  <dc:description/>
  <cp:lastModifiedBy>vikrant kothari</cp:lastModifiedBy>
  <cp:revision>2</cp:revision>
  <dcterms:created xsi:type="dcterms:W3CDTF">2021-11-30T09:32:00Z</dcterms:created>
  <dcterms:modified xsi:type="dcterms:W3CDTF">2021-11-30T10:05:00Z</dcterms:modified>
</cp:coreProperties>
</file>