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Program: BE Mechanical Engineering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Scheme: Revised 2016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Examination: Final Year Semester VII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Course Code: MEDLO32  and Course Name: Automobile Engineering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Time: 1 hour                                                                                                                         Max. Marks: 50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============================================================================== 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Note to the students:- All the Questions are compulsory and carry equal marks .      </w:t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8120"/>
        <w:tblGridChange w:id="0">
          <w:tblGrid>
            <w:gridCol w:w="1345"/>
            <w:gridCol w:w="8120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By using synchronizing device, the two involved adjacent gears have their speeds  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increased.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reduced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equalized.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unequaled.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clutch plate is located in between pressure plate and 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Flywheel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Steering column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Crankshaft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Propeller shaft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Centrifugal clutch does not require 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Clutch plate.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Clutch pedal.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Bell crank lever.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Springs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is important advantage of synchromesh gear box over constant mesh gear box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Synchromesh gearbox is less expensive.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Double declutching is not required in synchromesh gearbox.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Aesthetic look of synchromesh gearbox is better than constant mesh gear box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Manufacturing of synchromesh gear box is easy and convenient.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Tractive force of vehicle can be defined as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torque at the driving wheels gives rise to a propulsive force between wheels and road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Torque require to achieve maximum speed of vehicle.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Torque requite to achieve average speed of vehicle.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Torque require to achieve speed with fuel economy of vehicle. 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shifting into low, a gear on the transmission main shaft is moved in to mesh with the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Counter shaft low gear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Counter shaft idler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Clutch gear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Output gear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Q7.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following layouts is not used in motor vehicles?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engine front drive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Front engine rear drive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Rear engine front drive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Rear engine rear drive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Q8.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most popular drive at the drive axle for the passenger car is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Straight bevel gear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Spiral bevel gear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Worm gear drive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Hypoid drive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a vacuum type servo-assisted brake system, vacuum is available in …….. is made use of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Exhaust manifold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Combustion chamber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Water jackets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Inlet manifold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Q10.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axle shaft of a semi floating rear axle is subjected to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Axial thrust only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Axial thrust and bending stress</w:t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Torsional stress only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Bending, torsional stresses and end thrust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colour of positive plate of a lead acid battery is 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brown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grey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white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black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When the battery is half charged, the specific gravity of acid in battery is usually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0.74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1.00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</w:t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1.19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main task of a battery in automobiles is to</w:t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supply electricity to the alternator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 as a reservoir or stabilizer of electricity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Supply electricity to the vehicle's electrical system at all times while the engine is running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Supply a large amount of power to turn the starter motor when the engine is being started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function of a governor in automobiles is to</w:t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 the power</w:t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Limit the vehicle speed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Maintain constant engine speed</w:t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Maximize the fuel economy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maintenance free battery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lead-antimony plate grid</w:t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lead-calcium plate grid 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Does not contain acid </w:t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Does not contain water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Q16.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following is not part of the chassis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Wheels</w:t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axle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Steering system</w:t>
            </w:r>
          </w:p>
        </w:tc>
      </w:tr>
      <w:t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Seats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which wheel drive the engine location is at rear axle</w:t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engine rear wheel drive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Rear engine rear wheel drive</w:t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Four wheel drive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Front engine front wheel drive</w:t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automobile chassis consist of the engine , frame, power train, wheels, steering and.</w:t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doors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Luggage boot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Wind shield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Braking system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Q19.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frame provides support for the engine body, power train members and.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Wheels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Jack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Road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Suspension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engine usually supported by the frame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Four or five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or two</w:t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Three or four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or two</w:t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purpose of tyre plies to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Decrease noise level</w:t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Increase traction                   </w:t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Increased tread life</w:t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Provide softer ride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type of wheel which cannot be used with a tubeless tyre is</w:t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Wire wheel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 wheel</w:t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Composite wheel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Light alloy wheel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Maximum room in the engine compartment is provided with</w:t>
            </w:r>
          </w:p>
        </w:tc>
      </w:tr>
      <w:t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 Pherson strut suspension        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Wishbone type suspension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Rigid axle suspension</w:t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Vertical guide suspension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Q24.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function of shackle with a leaf spring is to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Allow pivoting of spring end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Control sidesway</w:t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Control rear torque</w:t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Allow spring length to change     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type of wheels preferred in sports car are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 wheel</w:t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B: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Wire Wheel</w:t>
            </w:r>
          </w:p>
        </w:tc>
      </w:tr>
      <w:t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C: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Magnesium alloy wheel      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Option D: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Aluminium alloy wheel</w:t>
            </w:r>
          </w:p>
        </w:tc>
      </w:tr>
    </w:tbl>
    <w:p w:rsidR="00000000" w:rsidDel="00000000" w:rsidP="00000000" w:rsidRDefault="00000000" w:rsidRPr="00000000" w14:paraId="0000013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215A5"/>
  </w:style>
  <w:style w:type="paragraph" w:styleId="Heading1">
    <w:name w:val="heading 1"/>
    <w:basedOn w:val="Normal"/>
    <w:next w:val="Normal"/>
    <w:uiPriority w:val="9"/>
    <w:qFormat w:val="1"/>
    <w:rsid w:val="00D215A5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D215A5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D215A5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D215A5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D215A5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D215A5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D215A5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rsid w:val="00D215A5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rsid w:val="00D215A5"/>
    <w:pPr>
      <w:spacing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ZmwmKwYQiIKoP/PaHfRDoKiJQ==">AMUW2mWeUN91L+z9cBh3GDEwHT3DjZ6yAM8uJ2zTPknNbLuzbuyZx41d7kpsDDvcJSnQyM3tla8NBWNq5R+UgQXpVN2uPK0eY7AHGyVExp06Ul6oR2XNVcBf5Ad2loJ5iJx4CSVXtJEo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2020-10-01T05:40:00Z</dcterms:created>
</cp:coreProperties>
</file>