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70" w:rsidRPr="002933D3" w:rsidRDefault="00273070" w:rsidP="004D6897">
      <w:pPr>
        <w:jc w:val="center"/>
        <w:rPr>
          <w:rFonts w:ascii="Times New Roman" w:hAnsi="Times New Roman" w:cs="Times New Roman"/>
          <w:szCs w:val="24"/>
        </w:rPr>
      </w:pPr>
    </w:p>
    <w:p w:rsidR="00273070" w:rsidRPr="002933D3" w:rsidRDefault="00273070" w:rsidP="00273070">
      <w:pPr>
        <w:jc w:val="center"/>
        <w:rPr>
          <w:rFonts w:ascii="Times New Roman" w:hAnsi="Times New Roman" w:cs="Times New Roman"/>
          <w:szCs w:val="24"/>
        </w:rPr>
      </w:pPr>
      <w:r w:rsidRPr="002933D3">
        <w:rPr>
          <w:rFonts w:ascii="Times New Roman" w:hAnsi="Times New Roman" w:cs="Times New Roman"/>
          <w:szCs w:val="24"/>
        </w:rPr>
        <w:t xml:space="preserve">Program: </w:t>
      </w:r>
      <w:r w:rsidR="00C770D4" w:rsidRPr="002933D3">
        <w:rPr>
          <w:rFonts w:ascii="Times New Roman" w:hAnsi="Times New Roman" w:cs="Times New Roman"/>
          <w:szCs w:val="24"/>
        </w:rPr>
        <w:t xml:space="preserve">BE </w:t>
      </w:r>
      <w:r w:rsidR="00F36F72" w:rsidRPr="002933D3">
        <w:rPr>
          <w:rFonts w:ascii="Times New Roman" w:hAnsi="Times New Roman" w:cs="Times New Roman"/>
          <w:szCs w:val="24"/>
        </w:rPr>
        <w:t>Instrumentation</w:t>
      </w:r>
      <w:r w:rsidRPr="002933D3">
        <w:rPr>
          <w:rFonts w:ascii="Times New Roman" w:hAnsi="Times New Roman" w:cs="Times New Roman"/>
          <w:szCs w:val="24"/>
        </w:rPr>
        <w:t xml:space="preserve"> Engineering </w:t>
      </w:r>
    </w:p>
    <w:p w:rsidR="00273070" w:rsidRPr="002933D3" w:rsidRDefault="00273070" w:rsidP="00273070">
      <w:pPr>
        <w:jc w:val="center"/>
        <w:rPr>
          <w:rFonts w:ascii="Times New Roman" w:hAnsi="Times New Roman" w:cs="Times New Roman"/>
          <w:szCs w:val="24"/>
        </w:rPr>
      </w:pPr>
      <w:r w:rsidRPr="002933D3">
        <w:rPr>
          <w:rFonts w:ascii="Times New Roman" w:hAnsi="Times New Roman" w:cs="Times New Roman"/>
          <w:szCs w:val="24"/>
        </w:rPr>
        <w:t>Curriculum Scheme: Revised 2016</w:t>
      </w:r>
    </w:p>
    <w:p w:rsidR="00273070" w:rsidRPr="002933D3" w:rsidRDefault="00273070" w:rsidP="004436A3">
      <w:pPr>
        <w:rPr>
          <w:rFonts w:ascii="Times New Roman" w:hAnsi="Times New Roman" w:cs="Times New Roman"/>
          <w:szCs w:val="24"/>
        </w:rPr>
      </w:pPr>
      <w:r w:rsidRPr="002933D3">
        <w:rPr>
          <w:rFonts w:ascii="Times New Roman" w:hAnsi="Times New Roman" w:cs="Times New Roman"/>
          <w:szCs w:val="24"/>
        </w:rPr>
        <w:t>Examination:</w:t>
      </w:r>
      <w:r w:rsidR="000E6A14" w:rsidRPr="002933D3">
        <w:rPr>
          <w:rFonts w:ascii="Times New Roman" w:hAnsi="Times New Roman" w:cs="Times New Roman"/>
          <w:szCs w:val="24"/>
        </w:rPr>
        <w:t xml:space="preserve"> </w:t>
      </w:r>
      <w:r w:rsidR="005704AA" w:rsidRPr="002933D3">
        <w:rPr>
          <w:rFonts w:ascii="Times New Roman" w:hAnsi="Times New Roman" w:cs="Times New Roman"/>
          <w:szCs w:val="24"/>
        </w:rPr>
        <w:t>Final Year Semester</w:t>
      </w:r>
      <w:r w:rsidR="000E6A14" w:rsidRPr="002933D3">
        <w:rPr>
          <w:rFonts w:ascii="Times New Roman" w:hAnsi="Times New Roman" w:cs="Times New Roman"/>
          <w:szCs w:val="24"/>
        </w:rPr>
        <w:t xml:space="preserve"> </w:t>
      </w:r>
      <w:r w:rsidR="005704AA" w:rsidRPr="002933D3">
        <w:rPr>
          <w:rFonts w:ascii="Times New Roman" w:hAnsi="Times New Roman" w:cs="Times New Roman"/>
          <w:szCs w:val="24"/>
        </w:rPr>
        <w:t>VIII</w:t>
      </w:r>
    </w:p>
    <w:p w:rsidR="00273070" w:rsidRPr="002933D3" w:rsidRDefault="005704AA" w:rsidP="000E6A14">
      <w:pPr>
        <w:pStyle w:val="Default"/>
        <w:rPr>
          <w:color w:val="auto"/>
          <w:sz w:val="23"/>
          <w:szCs w:val="23"/>
        </w:rPr>
      </w:pPr>
      <w:r w:rsidRPr="002933D3">
        <w:rPr>
          <w:color w:val="auto"/>
        </w:rPr>
        <w:t>Course Code and Course Name:</w:t>
      </w:r>
      <w:r w:rsidR="000E6A14" w:rsidRPr="002933D3">
        <w:rPr>
          <w:color w:val="auto"/>
        </w:rPr>
        <w:t xml:space="preserve"> </w:t>
      </w:r>
      <w:r w:rsidR="000E6A14" w:rsidRPr="002933D3">
        <w:rPr>
          <w:bCs/>
          <w:color w:val="auto"/>
          <w:sz w:val="23"/>
          <w:szCs w:val="23"/>
        </w:rPr>
        <w:t xml:space="preserve">ISDLO8045 Functional Safety (FS) </w:t>
      </w:r>
      <w:r w:rsidRPr="002933D3">
        <w:rPr>
          <w:color w:val="auto"/>
        </w:rPr>
        <w:t xml:space="preserve"> </w:t>
      </w:r>
    </w:p>
    <w:p w:rsidR="001454D2" w:rsidRPr="002933D3" w:rsidRDefault="001454D2" w:rsidP="001454D2">
      <w:pPr>
        <w:rPr>
          <w:rFonts w:ascii="Times New Roman" w:hAnsi="Times New Roman" w:cs="Times New Roman"/>
          <w:szCs w:val="24"/>
        </w:rPr>
      </w:pPr>
      <w:proofErr w:type="gramStart"/>
      <w:r w:rsidRPr="002933D3">
        <w:rPr>
          <w:rFonts w:ascii="Times New Roman" w:hAnsi="Times New Roman" w:cs="Times New Roman"/>
          <w:szCs w:val="24"/>
        </w:rPr>
        <w:t>Time: 1hour                                                                                                                Max.</w:t>
      </w:r>
      <w:proofErr w:type="gramEnd"/>
      <w:r w:rsidRPr="002933D3">
        <w:rPr>
          <w:rFonts w:ascii="Times New Roman" w:hAnsi="Times New Roman" w:cs="Times New Roman"/>
          <w:szCs w:val="24"/>
        </w:rPr>
        <w:t xml:space="preserve"> Marks: 50</w:t>
      </w:r>
    </w:p>
    <w:p w:rsidR="004D6897" w:rsidRPr="002933D3" w:rsidRDefault="004D6897" w:rsidP="004D6897">
      <w:pPr>
        <w:jc w:val="center"/>
        <w:rPr>
          <w:rFonts w:ascii="Times New Roman" w:hAnsi="Times New Roman" w:cs="Times New Roman"/>
          <w:szCs w:val="24"/>
        </w:rPr>
      </w:pPr>
      <w:r w:rsidRPr="002933D3">
        <w:rPr>
          <w:rFonts w:ascii="Times New Roman" w:hAnsi="Times New Roman" w:cs="Times New Roman"/>
          <w:szCs w:val="24"/>
        </w:rPr>
        <w:t>====================</w:t>
      </w:r>
      <w:r w:rsidR="001454D2" w:rsidRPr="002933D3">
        <w:rPr>
          <w:rFonts w:ascii="Times New Roman" w:hAnsi="Times New Roman" w:cs="Times New Roman"/>
          <w:szCs w:val="24"/>
        </w:rPr>
        <w:t>============================</w:t>
      </w:r>
      <w:r w:rsidRPr="002933D3">
        <w:rPr>
          <w:rFonts w:ascii="Times New Roman" w:hAnsi="Times New Roman" w:cs="Times New Roman"/>
          <w:szCs w:val="24"/>
        </w:rPr>
        <w:t>======================</w:t>
      </w:r>
    </w:p>
    <w:p w:rsidR="00401B1F" w:rsidRPr="002933D3" w:rsidRDefault="00401B1F" w:rsidP="00122020">
      <w:pPr>
        <w:pStyle w:val="Default"/>
        <w:spacing w:after="240"/>
        <w:rPr>
          <w:color w:val="auto"/>
          <w:sz w:val="23"/>
          <w:szCs w:val="23"/>
        </w:rPr>
      </w:pPr>
      <w:r w:rsidRPr="002933D3">
        <w:rPr>
          <w:color w:val="auto"/>
        </w:rPr>
        <w:t xml:space="preserve">Name of the </w:t>
      </w:r>
      <w:r w:rsidR="004436A3" w:rsidRPr="002933D3">
        <w:rPr>
          <w:color w:val="auto"/>
        </w:rPr>
        <w:t>Convener</w:t>
      </w:r>
      <w:r w:rsidRPr="002933D3">
        <w:rPr>
          <w:color w:val="auto"/>
        </w:rPr>
        <w:t>:</w:t>
      </w:r>
      <w:r w:rsidR="000E6A14" w:rsidRPr="002933D3">
        <w:rPr>
          <w:color w:val="auto"/>
          <w:sz w:val="23"/>
          <w:szCs w:val="23"/>
        </w:rPr>
        <w:t xml:space="preserve"> Mrs. </w:t>
      </w:r>
      <w:proofErr w:type="spellStart"/>
      <w:r w:rsidR="000E6A14" w:rsidRPr="002933D3">
        <w:rPr>
          <w:color w:val="auto"/>
          <w:sz w:val="23"/>
          <w:szCs w:val="23"/>
        </w:rPr>
        <w:t>Nilima</w:t>
      </w:r>
      <w:proofErr w:type="spellEnd"/>
      <w:r w:rsidR="000E6A14" w:rsidRPr="002933D3">
        <w:rPr>
          <w:color w:val="auto"/>
          <w:sz w:val="23"/>
          <w:szCs w:val="23"/>
        </w:rPr>
        <w:t xml:space="preserve"> Warke</w:t>
      </w:r>
    </w:p>
    <w:p w:rsidR="00085AD2" w:rsidRPr="002933D3" w:rsidRDefault="00085AD2" w:rsidP="00122020">
      <w:pPr>
        <w:pStyle w:val="Default"/>
        <w:spacing w:after="240"/>
        <w:rPr>
          <w:color w:val="auto"/>
        </w:rPr>
      </w:pPr>
      <w:proofErr w:type="gramStart"/>
      <w:r w:rsidRPr="002933D3">
        <w:rPr>
          <w:color w:val="auto"/>
        </w:rPr>
        <w:t>College Name:</w:t>
      </w:r>
      <w:r w:rsidR="00132CF9" w:rsidRPr="002933D3">
        <w:rPr>
          <w:color w:val="auto"/>
        </w:rPr>
        <w:t xml:space="preserve"> V.E.S. Institute of Technology, </w:t>
      </w:r>
      <w:proofErr w:type="spellStart"/>
      <w:r w:rsidR="00132CF9" w:rsidRPr="002933D3">
        <w:rPr>
          <w:color w:val="auto"/>
        </w:rPr>
        <w:t>Chembur</w:t>
      </w:r>
      <w:proofErr w:type="spellEnd"/>
      <w:r w:rsidR="00132CF9" w:rsidRPr="002933D3">
        <w:rPr>
          <w:color w:val="auto"/>
        </w:rPr>
        <w:t>.</w:t>
      </w:r>
      <w:proofErr w:type="gramEnd"/>
      <w:r w:rsidR="000E6A14" w:rsidRPr="002933D3">
        <w:rPr>
          <w:color w:val="auto"/>
        </w:rPr>
        <w:t xml:space="preserve"> </w:t>
      </w:r>
    </w:p>
    <w:p w:rsidR="00085AD2" w:rsidRPr="002933D3" w:rsidRDefault="00085AD2" w:rsidP="00122020">
      <w:pPr>
        <w:pStyle w:val="Default"/>
        <w:spacing w:after="240"/>
        <w:rPr>
          <w:color w:val="auto"/>
          <w:sz w:val="23"/>
          <w:szCs w:val="23"/>
        </w:rPr>
      </w:pPr>
      <w:r w:rsidRPr="002933D3">
        <w:rPr>
          <w:color w:val="auto"/>
        </w:rPr>
        <w:t>Mobile Number:</w:t>
      </w:r>
      <w:r w:rsidR="000E6A14" w:rsidRPr="002933D3">
        <w:rPr>
          <w:color w:val="auto"/>
          <w:sz w:val="23"/>
          <w:szCs w:val="23"/>
        </w:rPr>
        <w:t xml:space="preserve"> 9967585793 </w:t>
      </w:r>
    </w:p>
    <w:p w:rsidR="00F36F72" w:rsidRPr="002933D3" w:rsidRDefault="00F36F72" w:rsidP="00122020">
      <w:pPr>
        <w:pStyle w:val="Default"/>
        <w:spacing w:after="240"/>
        <w:rPr>
          <w:color w:val="auto"/>
          <w:sz w:val="23"/>
          <w:szCs w:val="23"/>
        </w:rPr>
      </w:pPr>
      <w:r w:rsidRPr="002933D3">
        <w:rPr>
          <w:color w:val="auto"/>
        </w:rPr>
        <w:t>Email ID:</w:t>
      </w:r>
      <w:r w:rsidR="000E6A14" w:rsidRPr="002933D3">
        <w:rPr>
          <w:color w:val="auto"/>
          <w:sz w:val="23"/>
          <w:szCs w:val="23"/>
        </w:rPr>
        <w:t xml:space="preserve"> nilima.warke@ves.ac.in </w:t>
      </w:r>
    </w:p>
    <w:p w:rsidR="006068FF" w:rsidRPr="002933D3" w:rsidRDefault="006068FF" w:rsidP="006068FF">
      <w:pPr>
        <w:jc w:val="center"/>
        <w:rPr>
          <w:rFonts w:ascii="Times New Roman" w:hAnsi="Times New Roman" w:cs="Times New Roman"/>
          <w:szCs w:val="24"/>
        </w:rPr>
      </w:pPr>
      <w:r w:rsidRPr="002933D3">
        <w:rPr>
          <w:rFonts w:ascii="Times New Roman" w:hAnsi="Times New Roman" w:cs="Times New Roman"/>
          <w:szCs w:val="24"/>
        </w:rPr>
        <w:t>==========================</w:t>
      </w:r>
      <w:r w:rsidR="001454D2" w:rsidRPr="002933D3">
        <w:rPr>
          <w:rFonts w:ascii="Times New Roman" w:hAnsi="Times New Roman" w:cs="Times New Roman"/>
          <w:szCs w:val="24"/>
        </w:rPr>
        <w:t>==========================</w:t>
      </w:r>
      <w:r w:rsidRPr="002933D3">
        <w:rPr>
          <w:rFonts w:ascii="Times New Roman" w:hAnsi="Times New Roman" w:cs="Times New Roman"/>
          <w:szCs w:val="24"/>
        </w:rPr>
        <w:t>==================</w:t>
      </w:r>
    </w:p>
    <w:p w:rsidR="00F02606" w:rsidRPr="00095833" w:rsidRDefault="00095833" w:rsidP="00095833">
      <w:pPr>
        <w:jc w:val="center"/>
        <w:rPr>
          <w:rFonts w:ascii="Times New Roman" w:hAnsi="Times New Roman" w:cs="Times New Roman"/>
          <w:b/>
          <w:szCs w:val="24"/>
        </w:rPr>
      </w:pPr>
      <w:bookmarkStart w:id="0" w:name="_Hlk51424516"/>
      <w:r w:rsidRPr="00095833">
        <w:rPr>
          <w:rFonts w:ascii="Times New Roman" w:hAnsi="Times New Roman" w:cs="Times New Roman"/>
          <w:b/>
          <w:szCs w:val="24"/>
        </w:rPr>
        <w:t>Sample Question Bank</w:t>
      </w:r>
    </w:p>
    <w:p w:rsidR="000E6A14" w:rsidRPr="002933D3" w:rsidRDefault="00DC3D7D" w:rsidP="00085AD2">
      <w:pPr>
        <w:jc w:val="both"/>
        <w:rPr>
          <w:rFonts w:ascii="Times New Roman" w:hAnsi="Times New Roman" w:cs="Times New Roman"/>
          <w:szCs w:val="24"/>
        </w:rPr>
      </w:pPr>
      <w:r w:rsidRPr="002933D3">
        <w:rPr>
          <w:rFonts w:ascii="Times New Roman" w:hAnsi="Times New Roman" w:cs="Times New Roman"/>
          <w:szCs w:val="24"/>
        </w:rPr>
        <w:t xml:space="preserve">Module 1: </w:t>
      </w:r>
      <w:r w:rsidR="000E6A14" w:rsidRPr="002933D3">
        <w:rPr>
          <w:rFonts w:ascii="Times New Roman" w:hAnsi="Times New Roman" w:cs="Times New Roman"/>
          <w:szCs w:val="24"/>
        </w:rPr>
        <w:t xml:space="preserve">No. of questions: </w:t>
      </w:r>
      <w:r w:rsidR="008D1B8F" w:rsidRPr="002933D3">
        <w:rPr>
          <w:rFonts w:ascii="Times New Roman" w:hAnsi="Times New Roman" w:cs="Times New Roman"/>
          <w:szCs w:val="24"/>
        </w:rPr>
        <w:t>(</w:t>
      </w:r>
      <w:r w:rsidR="0035550C" w:rsidRPr="002933D3">
        <w:rPr>
          <w:rFonts w:ascii="Times New Roman" w:hAnsi="Times New Roman" w:cs="Times New Roman"/>
          <w:szCs w:val="24"/>
        </w:rPr>
        <w:t>1-14</w:t>
      </w:r>
      <w:r w:rsidR="008D1B8F" w:rsidRPr="002933D3">
        <w:rPr>
          <w:rFonts w:ascii="Times New Roman" w:hAnsi="Times New Roman" w:cs="Times New Roman"/>
          <w:szCs w:val="24"/>
        </w:rPr>
        <w:t>)</w:t>
      </w:r>
    </w:p>
    <w:tbl>
      <w:tblPr>
        <w:tblStyle w:val="TableGrid"/>
        <w:tblW w:w="0" w:type="auto"/>
        <w:tblLook w:val="04A0" w:firstRow="1" w:lastRow="0" w:firstColumn="1" w:lastColumn="0" w:noHBand="0" w:noVBand="1"/>
      </w:tblPr>
      <w:tblGrid>
        <w:gridCol w:w="1450"/>
        <w:gridCol w:w="8156"/>
      </w:tblGrid>
      <w:tr w:rsidR="00242076" w:rsidRPr="002933D3" w:rsidTr="00242076">
        <w:tc>
          <w:tcPr>
            <w:tcW w:w="1450" w:type="dxa"/>
          </w:tcPr>
          <w:p w:rsidR="00242076" w:rsidRPr="002933D3" w:rsidRDefault="00242076" w:rsidP="007259F4">
            <w:pPr>
              <w:rPr>
                <w:rFonts w:ascii="Times New Roman" w:hAnsi="Times New Roman" w:cs="Times New Roman"/>
                <w:szCs w:val="24"/>
              </w:rPr>
            </w:pPr>
            <w:bookmarkStart w:id="1" w:name="_Hlk51524146"/>
            <w:bookmarkEnd w:id="0"/>
            <w:r w:rsidRPr="002933D3">
              <w:rPr>
                <w:rFonts w:ascii="Times New Roman" w:hAnsi="Times New Roman" w:cs="Times New Roman"/>
                <w:szCs w:val="24"/>
              </w:rPr>
              <w:t>Q1.</w:t>
            </w:r>
          </w:p>
        </w:tc>
        <w:tc>
          <w:tcPr>
            <w:tcW w:w="8156" w:type="dxa"/>
          </w:tcPr>
          <w:p w:rsidR="00242076" w:rsidRPr="002933D3" w:rsidRDefault="00242076" w:rsidP="003B5ADD">
            <w:pPr>
              <w:rPr>
                <w:rFonts w:ascii="Calibri" w:eastAsia="Calibri" w:hAnsi="Calibri" w:cs="Calibri"/>
                <w:sz w:val="22"/>
              </w:rPr>
            </w:pPr>
            <w:r w:rsidRPr="002933D3">
              <w:rPr>
                <w:rFonts w:ascii="Calibri" w:eastAsia="Calibri" w:hAnsi="Calibri" w:cs="Calibri"/>
                <w:sz w:val="22"/>
              </w:rPr>
              <w:t>How much more risk reduction does a SIL4 system provide than a SIL1?</w:t>
            </w:r>
          </w:p>
        </w:tc>
      </w:tr>
      <w:bookmarkEnd w:id="1"/>
      <w:tr w:rsidR="00242076" w:rsidRPr="002933D3" w:rsidTr="00242076">
        <w:tc>
          <w:tcPr>
            <w:tcW w:w="1450" w:type="dxa"/>
          </w:tcPr>
          <w:p w:rsidR="00242076" w:rsidRPr="002933D3" w:rsidRDefault="00242076" w:rsidP="00F162C3">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242076" w:rsidRPr="002933D3" w:rsidRDefault="00242076" w:rsidP="007259F4">
            <w:pPr>
              <w:rPr>
                <w:rFonts w:ascii="Times New Roman" w:hAnsi="Times New Roman" w:cs="Times New Roman"/>
                <w:szCs w:val="24"/>
              </w:rPr>
            </w:pPr>
            <w:r w:rsidRPr="002933D3">
              <w:rPr>
                <w:rFonts w:ascii="Calibri" w:eastAsia="Calibri" w:hAnsi="Calibri" w:cs="Calibri"/>
                <w:sz w:val="22"/>
              </w:rPr>
              <w:t>A factor of 1,000 </w:t>
            </w:r>
          </w:p>
        </w:tc>
      </w:tr>
      <w:tr w:rsidR="00242076" w:rsidRPr="002933D3" w:rsidTr="00242076">
        <w:tc>
          <w:tcPr>
            <w:tcW w:w="1450" w:type="dxa"/>
          </w:tcPr>
          <w:p w:rsidR="00242076" w:rsidRPr="002933D3" w:rsidRDefault="00242076" w:rsidP="00F162C3">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242076" w:rsidRPr="002933D3" w:rsidRDefault="00242076" w:rsidP="007259F4">
            <w:pPr>
              <w:rPr>
                <w:rFonts w:ascii="Times New Roman" w:hAnsi="Times New Roman" w:cs="Times New Roman"/>
                <w:szCs w:val="24"/>
              </w:rPr>
            </w:pPr>
            <w:r w:rsidRPr="002933D3">
              <w:rPr>
                <w:rFonts w:ascii="Calibri" w:eastAsia="Calibri" w:hAnsi="Calibri" w:cs="Calibri"/>
                <w:sz w:val="22"/>
              </w:rPr>
              <w:t>A factor of 3 </w:t>
            </w:r>
          </w:p>
        </w:tc>
      </w:tr>
      <w:tr w:rsidR="00242076" w:rsidRPr="002933D3" w:rsidTr="00242076">
        <w:tc>
          <w:tcPr>
            <w:tcW w:w="1450" w:type="dxa"/>
          </w:tcPr>
          <w:p w:rsidR="00242076" w:rsidRPr="002933D3" w:rsidRDefault="00242076" w:rsidP="00F162C3">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242076" w:rsidRPr="002933D3" w:rsidRDefault="00242076" w:rsidP="007259F4">
            <w:pPr>
              <w:rPr>
                <w:rFonts w:ascii="Times New Roman" w:hAnsi="Times New Roman" w:cs="Times New Roman"/>
                <w:szCs w:val="24"/>
              </w:rPr>
            </w:pPr>
            <w:r w:rsidRPr="002933D3">
              <w:rPr>
                <w:rFonts w:ascii="Calibri" w:eastAsia="Calibri" w:hAnsi="Calibri" w:cs="Calibri"/>
                <w:sz w:val="22"/>
              </w:rPr>
              <w:t>A factor of 10 </w:t>
            </w:r>
          </w:p>
        </w:tc>
      </w:tr>
      <w:tr w:rsidR="00242076" w:rsidRPr="002933D3" w:rsidTr="00242076">
        <w:tc>
          <w:tcPr>
            <w:tcW w:w="1450" w:type="dxa"/>
          </w:tcPr>
          <w:p w:rsidR="00242076" w:rsidRPr="002933D3" w:rsidRDefault="00242076"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242076" w:rsidRPr="002933D3" w:rsidRDefault="00242076" w:rsidP="007259F4">
            <w:pPr>
              <w:rPr>
                <w:rFonts w:ascii="Times New Roman" w:hAnsi="Times New Roman" w:cs="Times New Roman"/>
                <w:szCs w:val="24"/>
              </w:rPr>
            </w:pPr>
            <w:r w:rsidRPr="002933D3">
              <w:rPr>
                <w:rFonts w:ascii="Calibri" w:eastAsia="Calibri" w:hAnsi="Calibri" w:cs="Calibri"/>
                <w:sz w:val="22"/>
              </w:rPr>
              <w:t>A SIL1 system provides more risk reduction</w:t>
            </w:r>
          </w:p>
        </w:tc>
      </w:tr>
      <w:tr w:rsidR="00242076" w:rsidRPr="002933D3" w:rsidTr="00242076">
        <w:tc>
          <w:tcPr>
            <w:tcW w:w="1450" w:type="dxa"/>
          </w:tcPr>
          <w:p w:rsidR="00242076" w:rsidRPr="002933D3" w:rsidRDefault="00242076" w:rsidP="007259F4">
            <w:pPr>
              <w:rPr>
                <w:rFonts w:ascii="Times New Roman" w:hAnsi="Times New Roman" w:cs="Times New Roman"/>
                <w:szCs w:val="24"/>
              </w:rPr>
            </w:pPr>
          </w:p>
        </w:tc>
        <w:tc>
          <w:tcPr>
            <w:tcW w:w="8156" w:type="dxa"/>
          </w:tcPr>
          <w:p w:rsidR="00242076" w:rsidRPr="002933D3" w:rsidRDefault="00242076" w:rsidP="007259F4">
            <w:pPr>
              <w:rPr>
                <w:rFonts w:ascii="Times New Roman" w:hAnsi="Times New Roman" w:cs="Times New Roman"/>
                <w:szCs w:val="24"/>
              </w:rPr>
            </w:pPr>
          </w:p>
        </w:tc>
      </w:tr>
      <w:tr w:rsidR="00117EB7" w:rsidRPr="002933D3" w:rsidTr="00242076">
        <w:tc>
          <w:tcPr>
            <w:tcW w:w="1450" w:type="dxa"/>
          </w:tcPr>
          <w:p w:rsidR="00117EB7" w:rsidRPr="002933D3" w:rsidRDefault="00117EB7" w:rsidP="00C55391">
            <w:pPr>
              <w:rPr>
                <w:rFonts w:ascii="Times New Roman" w:hAnsi="Times New Roman" w:cs="Times New Roman"/>
                <w:szCs w:val="24"/>
              </w:rPr>
            </w:pPr>
            <w:r w:rsidRPr="002933D3">
              <w:rPr>
                <w:rFonts w:ascii="Times New Roman" w:hAnsi="Times New Roman" w:cs="Times New Roman"/>
                <w:szCs w:val="24"/>
              </w:rPr>
              <w:t>Q2.</w:t>
            </w:r>
          </w:p>
        </w:tc>
        <w:tc>
          <w:tcPr>
            <w:tcW w:w="8156" w:type="dxa"/>
          </w:tcPr>
          <w:p w:rsidR="00117EB7" w:rsidRPr="0035342E" w:rsidRDefault="00117EB7" w:rsidP="00F162C3">
            <w:pPr>
              <w:rPr>
                <w:rFonts w:ascii="Times New Roman" w:hAnsi="Times New Roman" w:cs="Times New Roman"/>
                <w:szCs w:val="24"/>
              </w:rPr>
            </w:pPr>
            <w:r w:rsidRPr="0035342E">
              <w:rPr>
                <w:rFonts w:ascii="Times New Roman" w:hAnsi="Times New Roman" w:cs="Times New Roman"/>
                <w:szCs w:val="24"/>
              </w:rPr>
              <w:t>NFPA 85 standard provides</w:t>
            </w:r>
            <w:r>
              <w:rPr>
                <w:rFonts w:ascii="Times New Roman" w:hAnsi="Times New Roman" w:cs="Times New Roman"/>
                <w:szCs w:val="24"/>
              </w:rPr>
              <w:t>:</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0E0ACB" w:rsidRDefault="00117EB7" w:rsidP="00F162C3">
            <w:pPr>
              <w:rPr>
                <w:rFonts w:ascii="Times New Roman" w:hAnsi="Times New Roman" w:cs="Times New Roman"/>
                <w:szCs w:val="24"/>
              </w:rPr>
            </w:pPr>
            <w:r w:rsidRPr="000E0ACB">
              <w:rPr>
                <w:rFonts w:ascii="Times New Roman" w:hAnsi="Times New Roman" w:cs="Times New Roman"/>
                <w:szCs w:val="24"/>
              </w:rPr>
              <w:t>Safe operation</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0E0ACB" w:rsidRDefault="00117EB7" w:rsidP="00F162C3">
            <w:pPr>
              <w:rPr>
                <w:rFonts w:ascii="Times New Roman" w:hAnsi="Times New Roman" w:cs="Times New Roman"/>
                <w:szCs w:val="24"/>
              </w:rPr>
            </w:pPr>
            <w:r w:rsidRPr="000E0ACB">
              <w:rPr>
                <w:rFonts w:ascii="Times New Roman" w:hAnsi="Times New Roman" w:cs="Times New Roman"/>
                <w:szCs w:val="24"/>
              </w:rPr>
              <w:t>Prevention from uncontrolled fires, explosions and implosions</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0E0ACB" w:rsidRDefault="00117EB7" w:rsidP="00F162C3">
            <w:pPr>
              <w:rPr>
                <w:rFonts w:ascii="Times New Roman" w:hAnsi="Times New Roman" w:cs="Times New Roman"/>
                <w:szCs w:val="24"/>
              </w:rPr>
            </w:pPr>
            <w:r w:rsidRPr="000E0ACB">
              <w:rPr>
                <w:rFonts w:ascii="Times New Roman" w:hAnsi="Times New Roman" w:cs="Times New Roman"/>
                <w:szCs w:val="24"/>
              </w:rPr>
              <w:t>Burner Safety Management</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117EB7" w:rsidRDefault="00117EB7" w:rsidP="00F162C3">
            <w:pPr>
              <w:rPr>
                <w:rFonts w:ascii="Times New Roman" w:hAnsi="Times New Roman" w:cs="Times New Roman"/>
                <w:szCs w:val="24"/>
              </w:rPr>
            </w:pPr>
            <w:r w:rsidRPr="00117EB7">
              <w:rPr>
                <w:rFonts w:ascii="Times New Roman" w:hAnsi="Times New Roman" w:cs="Times New Roman"/>
                <w:szCs w:val="24"/>
              </w:rPr>
              <w:t>Safe operation, Prevention from uncontrolled fires, explosions and implosions as well as Burner Safety Management</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p>
        </w:tc>
        <w:tc>
          <w:tcPr>
            <w:tcW w:w="8156" w:type="dxa"/>
          </w:tcPr>
          <w:p w:rsidR="00117EB7" w:rsidRPr="002933D3" w:rsidRDefault="00117EB7" w:rsidP="007259F4">
            <w:pPr>
              <w:rPr>
                <w:rFonts w:ascii="Times New Roman" w:hAnsi="Times New Roman" w:cs="Times New Roman"/>
                <w:szCs w:val="24"/>
              </w:rPr>
            </w:pP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Q3.</w:t>
            </w:r>
          </w:p>
        </w:tc>
        <w:tc>
          <w:tcPr>
            <w:tcW w:w="8156" w:type="dxa"/>
          </w:tcPr>
          <w:p w:rsidR="00117EB7" w:rsidRPr="002933D3" w:rsidRDefault="00117EB7" w:rsidP="000A784C">
            <w:pPr>
              <w:rPr>
                <w:rFonts w:ascii="Calibri" w:eastAsia="Calibri" w:hAnsi="Calibri" w:cs="Calibri"/>
                <w:sz w:val="22"/>
              </w:rPr>
            </w:pPr>
            <w:r w:rsidRPr="002933D3">
              <w:rPr>
                <w:rFonts w:ascii="Calibri" w:eastAsia="Calibri" w:hAnsi="Calibri" w:cs="Calibri"/>
                <w:sz w:val="22"/>
              </w:rPr>
              <w:t>Oil spilled on the floor is an example of:</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7259F4">
            <w:pPr>
              <w:rPr>
                <w:rFonts w:ascii="Calibri" w:eastAsia="Calibri" w:hAnsi="Calibri" w:cs="Calibri"/>
                <w:sz w:val="22"/>
              </w:rPr>
            </w:pPr>
            <w:r w:rsidRPr="002933D3">
              <w:rPr>
                <w:rFonts w:ascii="Calibri" w:eastAsia="Calibri" w:hAnsi="Calibri" w:cs="Calibri"/>
                <w:sz w:val="22"/>
              </w:rPr>
              <w:t>Hazard</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7259F4">
            <w:pPr>
              <w:rPr>
                <w:rFonts w:ascii="Calibri" w:eastAsia="Calibri" w:hAnsi="Calibri" w:cs="Calibri"/>
                <w:sz w:val="22"/>
              </w:rPr>
            </w:pPr>
            <w:r w:rsidRPr="002933D3">
              <w:rPr>
                <w:rFonts w:ascii="Calibri" w:eastAsia="Calibri" w:hAnsi="Calibri" w:cs="Calibri"/>
                <w:sz w:val="22"/>
              </w:rPr>
              <w:t>Harm</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7259F4">
            <w:pPr>
              <w:rPr>
                <w:rFonts w:ascii="Calibri" w:eastAsia="Calibri" w:hAnsi="Calibri" w:cs="Calibri"/>
                <w:sz w:val="22"/>
              </w:rPr>
            </w:pPr>
            <w:r w:rsidRPr="002933D3">
              <w:rPr>
                <w:rFonts w:ascii="Calibri" w:eastAsia="Calibri" w:hAnsi="Calibri" w:cs="Calibri"/>
                <w:sz w:val="22"/>
              </w:rPr>
              <w:t>Consequence</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7259F4">
            <w:pPr>
              <w:rPr>
                <w:rFonts w:ascii="Times New Roman" w:hAnsi="Times New Roman" w:cs="Times New Roman"/>
                <w:szCs w:val="24"/>
              </w:rPr>
            </w:pPr>
            <w:r w:rsidRPr="002933D3">
              <w:rPr>
                <w:rFonts w:ascii="Calibri" w:eastAsia="Calibri" w:hAnsi="Calibri" w:cs="Calibri"/>
                <w:sz w:val="22"/>
              </w:rPr>
              <w:t>Probability of failure</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p>
        </w:tc>
        <w:tc>
          <w:tcPr>
            <w:tcW w:w="8156" w:type="dxa"/>
          </w:tcPr>
          <w:p w:rsidR="00117EB7" w:rsidRPr="002933D3" w:rsidRDefault="00117EB7" w:rsidP="007259F4">
            <w:pPr>
              <w:rPr>
                <w:rFonts w:ascii="Times New Roman" w:hAnsi="Times New Roman" w:cs="Times New Roman"/>
                <w:szCs w:val="24"/>
              </w:rPr>
            </w:pP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Q.4.</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 xml:space="preserve">How many parts </w:t>
            </w:r>
            <w:proofErr w:type="gramStart"/>
            <w:r w:rsidRPr="002933D3">
              <w:rPr>
                <w:rFonts w:ascii="Times New Roman" w:hAnsi="Times New Roman" w:cs="Times New Roman"/>
                <w:szCs w:val="24"/>
              </w:rPr>
              <w:t>does</w:t>
            </w:r>
            <w:proofErr w:type="gramEnd"/>
            <w:r w:rsidRPr="002933D3">
              <w:rPr>
                <w:rFonts w:ascii="Times New Roman" w:hAnsi="Times New Roman" w:cs="Times New Roman"/>
                <w:szCs w:val="24"/>
              </w:rPr>
              <w:t xml:space="preserve"> the IEC 61508 has?</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7B463B">
            <w:pPr>
              <w:rPr>
                <w:rFonts w:ascii="Times New Roman" w:hAnsi="Times New Roman" w:cs="Times New Roman"/>
                <w:szCs w:val="24"/>
              </w:rPr>
            </w:pPr>
            <w:r w:rsidRPr="002933D3">
              <w:rPr>
                <w:rFonts w:ascii="Times New Roman" w:hAnsi="Times New Roman" w:cs="Times New Roman"/>
                <w:szCs w:val="24"/>
              </w:rPr>
              <w:t>Seven</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One</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Four</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Three</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bookmarkStart w:id="2" w:name="_Hlk51524170"/>
            <w:bookmarkStart w:id="3" w:name="_Hlk51524199"/>
          </w:p>
        </w:tc>
        <w:tc>
          <w:tcPr>
            <w:tcW w:w="8156" w:type="dxa"/>
          </w:tcPr>
          <w:p w:rsidR="00117EB7" w:rsidRPr="002933D3" w:rsidRDefault="00117EB7" w:rsidP="007259F4">
            <w:pPr>
              <w:rPr>
                <w:rFonts w:ascii="Times New Roman" w:hAnsi="Times New Roman" w:cs="Times New Roman"/>
                <w:szCs w:val="24"/>
              </w:rPr>
            </w:pP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lastRenderedPageBreak/>
              <w:t>Q5.</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The ANSI/ISA 84.00.01-2004 standard is also known as :</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IEC 61508</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IEC 61511 Mod</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 xml:space="preserve">API-RP </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7259F4">
            <w:pPr>
              <w:rPr>
                <w:rFonts w:ascii="Times New Roman" w:hAnsi="Times New Roman" w:cs="Times New Roman"/>
                <w:szCs w:val="24"/>
              </w:rPr>
            </w:pPr>
            <w:proofErr w:type="spellStart"/>
            <w:r w:rsidRPr="002933D3">
              <w:rPr>
                <w:rFonts w:ascii="Times New Roman" w:hAnsi="Times New Roman" w:cs="Times New Roman"/>
                <w:szCs w:val="24"/>
              </w:rPr>
              <w:t>AIChE</w:t>
            </w:r>
            <w:proofErr w:type="spellEnd"/>
            <w:r w:rsidRPr="002933D3">
              <w:rPr>
                <w:rFonts w:ascii="Times New Roman" w:hAnsi="Times New Roman" w:cs="Times New Roman"/>
                <w:szCs w:val="24"/>
              </w:rPr>
              <w:t>-CCPS</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p>
        </w:tc>
        <w:tc>
          <w:tcPr>
            <w:tcW w:w="8156" w:type="dxa"/>
          </w:tcPr>
          <w:p w:rsidR="00117EB7" w:rsidRPr="002933D3" w:rsidRDefault="00117EB7" w:rsidP="007259F4">
            <w:pPr>
              <w:rPr>
                <w:rFonts w:ascii="Times New Roman" w:hAnsi="Times New Roman" w:cs="Times New Roman"/>
                <w:szCs w:val="24"/>
              </w:rPr>
            </w:pPr>
          </w:p>
        </w:tc>
      </w:tr>
      <w:bookmarkEnd w:id="2"/>
      <w:bookmarkEnd w:id="3"/>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 xml:space="preserve">Q6. </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NFPA 85 standard provides:</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Safe operation</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Prevention from uncontrolled fires, explosions and implosions</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Burner Safety Management</w:t>
            </w:r>
          </w:p>
        </w:tc>
      </w:tr>
      <w:tr w:rsidR="00117EB7" w:rsidRPr="002933D3" w:rsidTr="00242076">
        <w:tc>
          <w:tcPr>
            <w:tcW w:w="1450"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7259F4">
            <w:pPr>
              <w:rPr>
                <w:rFonts w:ascii="Times New Roman" w:hAnsi="Times New Roman" w:cs="Times New Roman"/>
                <w:szCs w:val="24"/>
              </w:rPr>
            </w:pPr>
            <w:r w:rsidRPr="002933D3">
              <w:rPr>
                <w:rFonts w:ascii="Times New Roman" w:hAnsi="Times New Roman" w:cs="Times New Roman"/>
                <w:szCs w:val="24"/>
              </w:rPr>
              <w:t>Safe operation, Prevention from uncontrolled fires, explosions and implosions as well as Burner Safety Management</w:t>
            </w:r>
          </w:p>
        </w:tc>
      </w:tr>
      <w:tr w:rsidR="00117EB7" w:rsidRPr="002933D3" w:rsidTr="00242076">
        <w:tc>
          <w:tcPr>
            <w:tcW w:w="1450" w:type="dxa"/>
          </w:tcPr>
          <w:p w:rsidR="00117EB7" w:rsidRPr="002933D3" w:rsidRDefault="00117EB7" w:rsidP="00453B69">
            <w:pPr>
              <w:rPr>
                <w:rFonts w:ascii="Times New Roman" w:hAnsi="Times New Roman" w:cs="Times New Roman"/>
                <w:szCs w:val="24"/>
              </w:rPr>
            </w:pPr>
          </w:p>
        </w:tc>
        <w:tc>
          <w:tcPr>
            <w:tcW w:w="8156" w:type="dxa"/>
          </w:tcPr>
          <w:p w:rsidR="00117EB7" w:rsidRPr="002933D3" w:rsidRDefault="00117EB7" w:rsidP="00453B69">
            <w:pPr>
              <w:rPr>
                <w:rFonts w:ascii="Times New Roman" w:hAnsi="Times New Roman" w:cs="Times New Roman"/>
                <w:szCs w:val="24"/>
              </w:rPr>
            </w:pPr>
          </w:p>
        </w:tc>
      </w:tr>
      <w:tr w:rsidR="00117EB7" w:rsidRPr="002933D3" w:rsidTr="00242076">
        <w:tc>
          <w:tcPr>
            <w:tcW w:w="1450" w:type="dxa"/>
          </w:tcPr>
          <w:p w:rsidR="00117EB7" w:rsidRPr="002933D3" w:rsidRDefault="00117EB7" w:rsidP="00453B69">
            <w:pPr>
              <w:rPr>
                <w:rFonts w:ascii="Times New Roman" w:hAnsi="Times New Roman" w:cs="Times New Roman"/>
                <w:szCs w:val="24"/>
              </w:rPr>
            </w:pPr>
            <w:r w:rsidRPr="002933D3">
              <w:rPr>
                <w:rFonts w:ascii="Times New Roman" w:hAnsi="Times New Roman" w:cs="Times New Roman"/>
                <w:szCs w:val="24"/>
              </w:rPr>
              <w:t>Q7.</w:t>
            </w:r>
          </w:p>
        </w:tc>
        <w:tc>
          <w:tcPr>
            <w:tcW w:w="8156" w:type="dxa"/>
          </w:tcPr>
          <w:p w:rsidR="00117EB7" w:rsidRPr="002933D3" w:rsidRDefault="00117EB7" w:rsidP="00453B69">
            <w:pPr>
              <w:rPr>
                <w:rFonts w:ascii="Times New Roman" w:hAnsi="Times New Roman" w:cs="Times New Roman"/>
                <w:szCs w:val="24"/>
              </w:rPr>
            </w:pPr>
            <w:r w:rsidRPr="002933D3">
              <w:rPr>
                <w:rFonts w:ascii="Times New Roman" w:hAnsi="Times New Roman" w:cs="Times New Roman"/>
                <w:szCs w:val="24"/>
              </w:rPr>
              <w:t xml:space="preserve">Which of the following standards </w:t>
            </w:r>
            <w:proofErr w:type="gramStart"/>
            <w:r w:rsidRPr="002933D3">
              <w:rPr>
                <w:rFonts w:ascii="Times New Roman" w:hAnsi="Times New Roman" w:cs="Times New Roman"/>
                <w:szCs w:val="24"/>
              </w:rPr>
              <w:t>is designed</w:t>
            </w:r>
            <w:proofErr w:type="gramEnd"/>
            <w:r w:rsidRPr="002933D3">
              <w:rPr>
                <w:rFonts w:ascii="Times New Roman" w:hAnsi="Times New Roman" w:cs="Times New Roman"/>
                <w:szCs w:val="24"/>
              </w:rPr>
              <w:t xml:space="preserve"> for process safety management of highly hazardous chemicals?</w:t>
            </w:r>
          </w:p>
        </w:tc>
      </w:tr>
      <w:tr w:rsidR="00117EB7" w:rsidRPr="002933D3" w:rsidTr="00242076">
        <w:tc>
          <w:tcPr>
            <w:tcW w:w="1450"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API RP 556</w:t>
            </w:r>
          </w:p>
        </w:tc>
      </w:tr>
      <w:tr w:rsidR="00117EB7" w:rsidRPr="002933D3" w:rsidTr="00242076">
        <w:tc>
          <w:tcPr>
            <w:tcW w:w="1450"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API RP 14C</w:t>
            </w:r>
          </w:p>
        </w:tc>
      </w:tr>
      <w:tr w:rsidR="00117EB7" w:rsidRPr="002933D3" w:rsidTr="00242076">
        <w:tc>
          <w:tcPr>
            <w:tcW w:w="1450"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ANSI/ISA-84.00.01-2004</w:t>
            </w:r>
          </w:p>
        </w:tc>
      </w:tr>
      <w:tr w:rsidR="00117EB7" w:rsidRPr="002933D3" w:rsidTr="00242076">
        <w:tc>
          <w:tcPr>
            <w:tcW w:w="1450"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OSHA (29 CFR 1910-119)</w:t>
            </w:r>
          </w:p>
        </w:tc>
      </w:tr>
      <w:tr w:rsidR="00117EB7" w:rsidRPr="002933D3" w:rsidTr="00242076">
        <w:tc>
          <w:tcPr>
            <w:tcW w:w="1450" w:type="dxa"/>
          </w:tcPr>
          <w:p w:rsidR="00117EB7" w:rsidRPr="002933D3" w:rsidRDefault="00117EB7" w:rsidP="000C5593">
            <w:pPr>
              <w:rPr>
                <w:rFonts w:ascii="Times New Roman" w:hAnsi="Times New Roman" w:cs="Times New Roman"/>
                <w:szCs w:val="24"/>
              </w:rPr>
            </w:pPr>
          </w:p>
        </w:tc>
        <w:tc>
          <w:tcPr>
            <w:tcW w:w="8156" w:type="dxa"/>
          </w:tcPr>
          <w:p w:rsidR="00117EB7" w:rsidRPr="002933D3" w:rsidRDefault="00117EB7" w:rsidP="000C5593">
            <w:pPr>
              <w:rPr>
                <w:rFonts w:ascii="Times New Roman" w:hAnsi="Times New Roman" w:cs="Times New Roman"/>
                <w:szCs w:val="24"/>
              </w:rPr>
            </w:pPr>
          </w:p>
        </w:tc>
      </w:tr>
      <w:tr w:rsidR="00117EB7" w:rsidRPr="002933D3" w:rsidTr="00242076">
        <w:tc>
          <w:tcPr>
            <w:tcW w:w="1450"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 xml:space="preserve">Q8. </w:t>
            </w:r>
          </w:p>
        </w:tc>
        <w:tc>
          <w:tcPr>
            <w:tcW w:w="8156" w:type="dxa"/>
          </w:tcPr>
          <w:p w:rsidR="00117EB7" w:rsidRPr="002933D3" w:rsidRDefault="00117EB7" w:rsidP="000C5593">
            <w:pPr>
              <w:rPr>
                <w:rFonts w:ascii="Times New Roman" w:hAnsi="Times New Roman" w:cs="Times New Roman"/>
                <w:szCs w:val="24"/>
              </w:rPr>
            </w:pPr>
            <w:r w:rsidRPr="002933D3">
              <w:rPr>
                <w:rFonts w:ascii="Times New Roman" w:hAnsi="Times New Roman" w:cs="Times New Roman"/>
                <w:szCs w:val="24"/>
              </w:rPr>
              <w:t>IEC has developed one of the following standards to provide specific guidance to the process industry using IEC 61508 as the umbrella standard:</w:t>
            </w:r>
          </w:p>
        </w:tc>
      </w:tr>
      <w:tr w:rsidR="00117EB7" w:rsidRPr="002933D3" w:rsidTr="00242076">
        <w:tc>
          <w:tcPr>
            <w:tcW w:w="1450" w:type="dxa"/>
          </w:tcPr>
          <w:p w:rsidR="00117EB7" w:rsidRPr="002933D3" w:rsidRDefault="00117EB7" w:rsidP="007614BD">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7614BD">
            <w:pPr>
              <w:rPr>
                <w:rFonts w:ascii="Times New Roman" w:hAnsi="Times New Roman" w:cs="Times New Roman"/>
                <w:szCs w:val="24"/>
              </w:rPr>
            </w:pPr>
            <w:r w:rsidRPr="002933D3">
              <w:rPr>
                <w:rFonts w:ascii="Times New Roman" w:hAnsi="Times New Roman" w:cs="Times New Roman"/>
                <w:szCs w:val="24"/>
              </w:rPr>
              <w:t>API RP 556</w:t>
            </w:r>
          </w:p>
        </w:tc>
      </w:tr>
      <w:tr w:rsidR="00117EB7" w:rsidRPr="002933D3" w:rsidTr="00242076">
        <w:tc>
          <w:tcPr>
            <w:tcW w:w="1450" w:type="dxa"/>
          </w:tcPr>
          <w:p w:rsidR="00117EB7" w:rsidRPr="002933D3" w:rsidRDefault="00117EB7" w:rsidP="007614BD">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7614BD">
            <w:pPr>
              <w:rPr>
                <w:rFonts w:ascii="Times New Roman" w:hAnsi="Times New Roman" w:cs="Times New Roman"/>
                <w:szCs w:val="24"/>
              </w:rPr>
            </w:pPr>
            <w:r w:rsidRPr="002933D3">
              <w:rPr>
                <w:rFonts w:ascii="Times New Roman" w:hAnsi="Times New Roman" w:cs="Times New Roman"/>
                <w:szCs w:val="24"/>
              </w:rPr>
              <w:t>API RP 14C</w:t>
            </w:r>
          </w:p>
        </w:tc>
      </w:tr>
      <w:tr w:rsidR="00117EB7" w:rsidRPr="002933D3" w:rsidTr="00242076">
        <w:tc>
          <w:tcPr>
            <w:tcW w:w="1450" w:type="dxa"/>
          </w:tcPr>
          <w:p w:rsidR="00117EB7" w:rsidRPr="002933D3" w:rsidRDefault="00117EB7" w:rsidP="007614BD">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7614BD">
            <w:pPr>
              <w:rPr>
                <w:rFonts w:ascii="Times New Roman" w:hAnsi="Times New Roman" w:cs="Times New Roman"/>
                <w:szCs w:val="24"/>
              </w:rPr>
            </w:pPr>
            <w:r w:rsidRPr="002933D3">
              <w:rPr>
                <w:rFonts w:ascii="Times New Roman" w:hAnsi="Times New Roman" w:cs="Times New Roman"/>
                <w:szCs w:val="24"/>
              </w:rPr>
              <w:t>IEC 61511</w:t>
            </w:r>
          </w:p>
        </w:tc>
      </w:tr>
      <w:tr w:rsidR="00117EB7" w:rsidRPr="002933D3" w:rsidTr="00242076">
        <w:tc>
          <w:tcPr>
            <w:tcW w:w="1450" w:type="dxa"/>
          </w:tcPr>
          <w:p w:rsidR="00117EB7" w:rsidRPr="002933D3" w:rsidRDefault="00117EB7" w:rsidP="007614BD">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7614BD">
            <w:pPr>
              <w:rPr>
                <w:rFonts w:ascii="Times New Roman" w:hAnsi="Times New Roman" w:cs="Times New Roman"/>
                <w:szCs w:val="24"/>
              </w:rPr>
            </w:pPr>
            <w:r w:rsidRPr="002933D3">
              <w:rPr>
                <w:rFonts w:ascii="Times New Roman" w:hAnsi="Times New Roman" w:cs="Times New Roman"/>
                <w:szCs w:val="24"/>
              </w:rPr>
              <w:t>ANSI/ISA-84.00.01-2004</w:t>
            </w:r>
          </w:p>
        </w:tc>
      </w:tr>
      <w:tr w:rsidR="00117EB7" w:rsidRPr="002933D3" w:rsidTr="00242076">
        <w:tc>
          <w:tcPr>
            <w:tcW w:w="1450" w:type="dxa"/>
          </w:tcPr>
          <w:p w:rsidR="00117EB7" w:rsidRPr="002933D3" w:rsidRDefault="00117EB7" w:rsidP="007614BD">
            <w:pPr>
              <w:rPr>
                <w:rFonts w:ascii="Times New Roman" w:hAnsi="Times New Roman" w:cs="Times New Roman"/>
                <w:szCs w:val="24"/>
              </w:rPr>
            </w:pPr>
          </w:p>
        </w:tc>
        <w:tc>
          <w:tcPr>
            <w:tcW w:w="8156" w:type="dxa"/>
          </w:tcPr>
          <w:p w:rsidR="00117EB7" w:rsidRPr="002933D3" w:rsidRDefault="00117EB7" w:rsidP="007614BD">
            <w:pPr>
              <w:rPr>
                <w:rFonts w:ascii="Times New Roman" w:hAnsi="Times New Roman" w:cs="Times New Roman"/>
                <w:szCs w:val="24"/>
              </w:rPr>
            </w:pPr>
          </w:p>
        </w:tc>
      </w:tr>
      <w:tr w:rsidR="00117EB7" w:rsidRPr="002933D3" w:rsidTr="00242076">
        <w:tc>
          <w:tcPr>
            <w:tcW w:w="1450"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Q9.</w:t>
            </w:r>
          </w:p>
        </w:tc>
        <w:tc>
          <w:tcPr>
            <w:tcW w:w="8156"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Which of the following is not one of the stages of risk analysis:</w:t>
            </w:r>
          </w:p>
        </w:tc>
      </w:tr>
      <w:tr w:rsidR="00117EB7" w:rsidRPr="002933D3" w:rsidTr="00242076">
        <w:tc>
          <w:tcPr>
            <w:tcW w:w="1450"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Hazard identification</w:t>
            </w:r>
          </w:p>
        </w:tc>
      </w:tr>
      <w:tr w:rsidR="00117EB7" w:rsidRPr="002933D3" w:rsidTr="00242076">
        <w:tc>
          <w:tcPr>
            <w:tcW w:w="1450"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SIL assignment</w:t>
            </w:r>
          </w:p>
        </w:tc>
      </w:tr>
      <w:tr w:rsidR="00117EB7" w:rsidRPr="002933D3" w:rsidTr="00242076">
        <w:tc>
          <w:tcPr>
            <w:tcW w:w="1450"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 xml:space="preserve">Hazard analysis </w:t>
            </w:r>
          </w:p>
        </w:tc>
      </w:tr>
      <w:tr w:rsidR="00117EB7" w:rsidRPr="002933D3" w:rsidTr="00242076">
        <w:tc>
          <w:tcPr>
            <w:tcW w:w="1450"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16678D">
            <w:pPr>
              <w:rPr>
                <w:rFonts w:ascii="Times New Roman" w:hAnsi="Times New Roman" w:cs="Times New Roman"/>
                <w:szCs w:val="24"/>
              </w:rPr>
            </w:pPr>
            <w:r w:rsidRPr="002933D3">
              <w:rPr>
                <w:rFonts w:ascii="Times New Roman" w:hAnsi="Times New Roman" w:cs="Times New Roman"/>
                <w:szCs w:val="24"/>
              </w:rPr>
              <w:t>Risk assessment</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p>
        </w:tc>
        <w:tc>
          <w:tcPr>
            <w:tcW w:w="8156" w:type="dxa"/>
          </w:tcPr>
          <w:p w:rsidR="00117EB7" w:rsidRPr="002933D3" w:rsidRDefault="00117EB7" w:rsidP="00822730">
            <w:pPr>
              <w:rPr>
                <w:rFonts w:ascii="Times New Roman" w:hAnsi="Times New Roman" w:cs="Times New Roman"/>
                <w:szCs w:val="24"/>
              </w:rPr>
            </w:pP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 xml:space="preserve">Q10. </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Risk Analysis means:</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To measure the rate of unsafe failures</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To identify the potential sourced of harm</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 xml:space="preserve">Comparing the risk values determined against tolerability criteria </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To study cause and effect between the identified hazard and the hazardous events (accidents) to which they might lead</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p>
        </w:tc>
        <w:tc>
          <w:tcPr>
            <w:tcW w:w="8156" w:type="dxa"/>
          </w:tcPr>
          <w:p w:rsidR="00117EB7" w:rsidRPr="002933D3" w:rsidRDefault="00117EB7" w:rsidP="00822730">
            <w:pPr>
              <w:rPr>
                <w:rFonts w:ascii="Times New Roman" w:hAnsi="Times New Roman" w:cs="Times New Roman"/>
                <w:szCs w:val="24"/>
              </w:rPr>
            </w:pPr>
          </w:p>
        </w:tc>
      </w:tr>
      <w:tr w:rsidR="00117EB7" w:rsidRPr="002933D3" w:rsidTr="00242076">
        <w:tc>
          <w:tcPr>
            <w:tcW w:w="1450" w:type="dxa"/>
          </w:tcPr>
          <w:p w:rsidR="00117EB7" w:rsidRPr="002933D3" w:rsidRDefault="00117EB7" w:rsidP="00667E56">
            <w:pPr>
              <w:rPr>
                <w:rFonts w:ascii="Times New Roman" w:hAnsi="Times New Roman" w:cs="Times New Roman"/>
                <w:szCs w:val="24"/>
              </w:rPr>
            </w:pPr>
            <w:r w:rsidRPr="002933D3">
              <w:rPr>
                <w:rFonts w:ascii="Times New Roman" w:hAnsi="Times New Roman" w:cs="Times New Roman"/>
                <w:szCs w:val="24"/>
              </w:rPr>
              <w:t>Q11.</w:t>
            </w:r>
          </w:p>
        </w:tc>
        <w:tc>
          <w:tcPr>
            <w:tcW w:w="8156" w:type="dxa"/>
          </w:tcPr>
          <w:p w:rsidR="00117EB7" w:rsidRPr="002933D3" w:rsidRDefault="00117EB7" w:rsidP="00400867">
            <w:pPr>
              <w:autoSpaceDE w:val="0"/>
              <w:autoSpaceDN w:val="0"/>
              <w:adjustRightInd w:val="0"/>
              <w:rPr>
                <w:rFonts w:ascii="Times New Roman" w:hAnsi="Times New Roman" w:cs="Times New Roman"/>
                <w:szCs w:val="24"/>
                <w:lang w:val="en-IN"/>
              </w:rPr>
            </w:pPr>
            <w:r w:rsidRPr="002933D3">
              <w:rPr>
                <w:rFonts w:ascii="Times New Roman" w:hAnsi="Times New Roman" w:cs="Times New Roman"/>
                <w:szCs w:val="24"/>
                <w:lang w:val="en-IN"/>
              </w:rPr>
              <w:t>Probability of a safety-related system satisfactorily performing the required safety functions under all the stated conditions within a stated period of time – means</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 xml:space="preserve">Functional Safety </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Safety Integrity</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 xml:space="preserve">Availability </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Probability of Failure on Demand</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p>
        </w:tc>
        <w:tc>
          <w:tcPr>
            <w:tcW w:w="8156" w:type="dxa"/>
          </w:tcPr>
          <w:p w:rsidR="00117EB7" w:rsidRPr="002933D3" w:rsidRDefault="00117EB7" w:rsidP="00822730">
            <w:pPr>
              <w:rPr>
                <w:rFonts w:ascii="Times New Roman" w:hAnsi="Times New Roman" w:cs="Times New Roman"/>
                <w:szCs w:val="24"/>
              </w:rPr>
            </w:pPr>
          </w:p>
        </w:tc>
      </w:tr>
      <w:tr w:rsidR="00117EB7" w:rsidRPr="002933D3" w:rsidTr="00242076">
        <w:tc>
          <w:tcPr>
            <w:tcW w:w="1450" w:type="dxa"/>
          </w:tcPr>
          <w:p w:rsidR="00117EB7" w:rsidRPr="002933D3" w:rsidRDefault="00117EB7" w:rsidP="00667E56">
            <w:pPr>
              <w:rPr>
                <w:rFonts w:ascii="Times New Roman" w:hAnsi="Times New Roman" w:cs="Times New Roman"/>
                <w:szCs w:val="24"/>
              </w:rPr>
            </w:pPr>
            <w:r w:rsidRPr="002933D3">
              <w:rPr>
                <w:rFonts w:ascii="Times New Roman" w:hAnsi="Times New Roman" w:cs="Times New Roman"/>
                <w:szCs w:val="24"/>
              </w:rPr>
              <w:t xml:space="preserve">Q12. </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Which one of the following components is not a logic solver?</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lastRenderedPageBreak/>
              <w:t>Option A:</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Relay</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PLC</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Solid state device</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822730">
            <w:pPr>
              <w:rPr>
                <w:rFonts w:ascii="Times New Roman" w:hAnsi="Times New Roman" w:cs="Times New Roman"/>
                <w:szCs w:val="24"/>
              </w:rPr>
            </w:pPr>
            <w:r w:rsidRPr="002933D3">
              <w:rPr>
                <w:rFonts w:ascii="Times New Roman" w:hAnsi="Times New Roman" w:cs="Times New Roman"/>
                <w:szCs w:val="24"/>
              </w:rPr>
              <w:t>Transmitter</w:t>
            </w:r>
          </w:p>
        </w:tc>
      </w:tr>
      <w:tr w:rsidR="00117EB7" w:rsidRPr="002933D3" w:rsidTr="00242076">
        <w:tc>
          <w:tcPr>
            <w:tcW w:w="1450" w:type="dxa"/>
          </w:tcPr>
          <w:p w:rsidR="00117EB7" w:rsidRPr="002933D3" w:rsidRDefault="00117EB7" w:rsidP="00822730">
            <w:pPr>
              <w:rPr>
                <w:rFonts w:ascii="Times New Roman" w:hAnsi="Times New Roman" w:cs="Times New Roman"/>
                <w:szCs w:val="24"/>
              </w:rPr>
            </w:pPr>
          </w:p>
        </w:tc>
        <w:tc>
          <w:tcPr>
            <w:tcW w:w="8156" w:type="dxa"/>
          </w:tcPr>
          <w:p w:rsidR="00117EB7" w:rsidRPr="002933D3" w:rsidRDefault="00117EB7" w:rsidP="00822730">
            <w:pPr>
              <w:rPr>
                <w:rFonts w:ascii="Times New Roman" w:hAnsi="Times New Roman" w:cs="Times New Roman"/>
                <w:szCs w:val="24"/>
              </w:rPr>
            </w:pPr>
          </w:p>
        </w:tc>
      </w:tr>
      <w:tr w:rsidR="00117EB7" w:rsidRPr="002933D3" w:rsidTr="00242076">
        <w:tc>
          <w:tcPr>
            <w:tcW w:w="1450" w:type="dxa"/>
          </w:tcPr>
          <w:p w:rsidR="00117EB7" w:rsidRPr="002933D3" w:rsidRDefault="00117EB7" w:rsidP="00045C01">
            <w:pPr>
              <w:rPr>
                <w:rFonts w:ascii="Times New Roman" w:hAnsi="Times New Roman" w:cs="Times New Roman"/>
                <w:szCs w:val="24"/>
              </w:rPr>
            </w:pPr>
            <w:r w:rsidRPr="002933D3">
              <w:rPr>
                <w:rFonts w:ascii="Times New Roman" w:hAnsi="Times New Roman" w:cs="Times New Roman"/>
                <w:szCs w:val="24"/>
              </w:rPr>
              <w:t>Q13.</w:t>
            </w:r>
          </w:p>
        </w:tc>
        <w:tc>
          <w:tcPr>
            <w:tcW w:w="8156" w:type="dxa"/>
          </w:tcPr>
          <w:p w:rsidR="00117EB7" w:rsidRPr="002933D3" w:rsidRDefault="00117EB7" w:rsidP="006F332F">
            <w:pPr>
              <w:jc w:val="both"/>
              <w:rPr>
                <w:rFonts w:ascii="Times New Roman" w:hAnsi="Times New Roman" w:cs="Times New Roman"/>
                <w:bCs/>
                <w:szCs w:val="24"/>
                <w:lang w:val="en-IN"/>
              </w:rPr>
            </w:pPr>
            <w:r w:rsidRPr="002933D3">
              <w:rPr>
                <w:rFonts w:ascii="Times New Roman" w:hAnsi="Times New Roman" w:cs="Times New Roman"/>
                <w:bCs/>
                <w:szCs w:val="24"/>
                <w:lang w:val="en-IN"/>
              </w:rPr>
              <w:t>In HSE – PES document Part 1—“An Introductory Guide”—is only 17 pages and was intended primarily for :</w:t>
            </w:r>
          </w:p>
        </w:tc>
      </w:tr>
      <w:tr w:rsidR="00117EB7" w:rsidRPr="002933D3" w:rsidTr="00242076">
        <w:tc>
          <w:tcPr>
            <w:tcW w:w="1450" w:type="dxa"/>
          </w:tcPr>
          <w:p w:rsidR="00117EB7" w:rsidRPr="002933D3" w:rsidRDefault="00117EB7" w:rsidP="000E5D56">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6F332F">
            <w:pPr>
              <w:jc w:val="both"/>
              <w:rPr>
                <w:rFonts w:ascii="Times New Roman" w:hAnsi="Times New Roman" w:cs="Times New Roman"/>
                <w:szCs w:val="24"/>
              </w:rPr>
            </w:pPr>
            <w:r w:rsidRPr="002933D3">
              <w:rPr>
                <w:rFonts w:ascii="Times New Roman" w:hAnsi="Times New Roman" w:cs="Times New Roman"/>
                <w:bCs/>
                <w:szCs w:val="24"/>
                <w:lang w:val="en-IN"/>
              </w:rPr>
              <w:t xml:space="preserve">Managers </w:t>
            </w:r>
          </w:p>
        </w:tc>
      </w:tr>
      <w:tr w:rsidR="00117EB7" w:rsidRPr="002933D3" w:rsidTr="00242076">
        <w:tc>
          <w:tcPr>
            <w:tcW w:w="1450" w:type="dxa"/>
          </w:tcPr>
          <w:p w:rsidR="00117EB7" w:rsidRPr="002933D3" w:rsidRDefault="00117EB7" w:rsidP="000E5D56">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6F332F">
            <w:pPr>
              <w:jc w:val="both"/>
              <w:rPr>
                <w:rFonts w:ascii="Times New Roman" w:hAnsi="Times New Roman" w:cs="Times New Roman"/>
                <w:szCs w:val="24"/>
              </w:rPr>
            </w:pPr>
            <w:r w:rsidRPr="002933D3">
              <w:rPr>
                <w:rFonts w:ascii="Times New Roman" w:hAnsi="Times New Roman" w:cs="Times New Roman"/>
                <w:szCs w:val="24"/>
              </w:rPr>
              <w:t>Engineers</w:t>
            </w:r>
          </w:p>
        </w:tc>
      </w:tr>
      <w:tr w:rsidR="00117EB7" w:rsidRPr="002933D3" w:rsidTr="00242076">
        <w:tc>
          <w:tcPr>
            <w:tcW w:w="1450" w:type="dxa"/>
          </w:tcPr>
          <w:p w:rsidR="00117EB7" w:rsidRPr="002933D3" w:rsidRDefault="00117EB7" w:rsidP="000E5D56">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6F332F">
            <w:pPr>
              <w:jc w:val="both"/>
              <w:rPr>
                <w:rFonts w:ascii="Times New Roman" w:hAnsi="Times New Roman" w:cs="Times New Roman"/>
                <w:szCs w:val="24"/>
              </w:rPr>
            </w:pPr>
            <w:r w:rsidRPr="002933D3">
              <w:rPr>
                <w:rFonts w:ascii="Times New Roman" w:hAnsi="Times New Roman" w:cs="Times New Roman"/>
                <w:szCs w:val="24"/>
              </w:rPr>
              <w:t>Administration</w:t>
            </w:r>
          </w:p>
        </w:tc>
      </w:tr>
      <w:tr w:rsidR="00117EB7" w:rsidRPr="002933D3" w:rsidTr="00242076">
        <w:tc>
          <w:tcPr>
            <w:tcW w:w="1450" w:type="dxa"/>
          </w:tcPr>
          <w:p w:rsidR="00117EB7" w:rsidRPr="002933D3" w:rsidRDefault="00117EB7" w:rsidP="000E5D56">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6F332F">
            <w:pPr>
              <w:jc w:val="both"/>
              <w:rPr>
                <w:rFonts w:ascii="Times New Roman" w:hAnsi="Times New Roman" w:cs="Times New Roman"/>
                <w:szCs w:val="24"/>
              </w:rPr>
            </w:pPr>
            <w:r w:rsidRPr="002933D3">
              <w:rPr>
                <w:rFonts w:ascii="Times New Roman" w:hAnsi="Times New Roman" w:cs="Times New Roman"/>
                <w:szCs w:val="24"/>
              </w:rPr>
              <w:t>Financial</w:t>
            </w:r>
          </w:p>
        </w:tc>
      </w:tr>
      <w:tr w:rsidR="00117EB7" w:rsidRPr="002933D3" w:rsidTr="00242076">
        <w:tc>
          <w:tcPr>
            <w:tcW w:w="1450" w:type="dxa"/>
          </w:tcPr>
          <w:p w:rsidR="00117EB7" w:rsidRPr="002933D3" w:rsidRDefault="00117EB7" w:rsidP="000E5D56">
            <w:pPr>
              <w:rPr>
                <w:rFonts w:ascii="Times New Roman" w:hAnsi="Times New Roman" w:cs="Times New Roman"/>
                <w:szCs w:val="24"/>
              </w:rPr>
            </w:pPr>
          </w:p>
        </w:tc>
        <w:tc>
          <w:tcPr>
            <w:tcW w:w="8156" w:type="dxa"/>
          </w:tcPr>
          <w:p w:rsidR="00117EB7" w:rsidRPr="002933D3" w:rsidRDefault="00117EB7" w:rsidP="006F332F">
            <w:pPr>
              <w:jc w:val="both"/>
              <w:rPr>
                <w:rFonts w:ascii="Times New Roman" w:hAnsi="Times New Roman" w:cs="Times New Roman"/>
                <w:szCs w:val="24"/>
              </w:rPr>
            </w:pPr>
          </w:p>
        </w:tc>
      </w:tr>
      <w:tr w:rsidR="00117EB7" w:rsidRPr="002933D3" w:rsidTr="00242076">
        <w:tc>
          <w:tcPr>
            <w:tcW w:w="1450" w:type="dxa"/>
          </w:tcPr>
          <w:p w:rsidR="00117EB7" w:rsidRPr="002933D3" w:rsidRDefault="00117EB7" w:rsidP="00593E7F">
            <w:pPr>
              <w:rPr>
                <w:rFonts w:ascii="Times New Roman" w:hAnsi="Times New Roman" w:cs="Times New Roman"/>
                <w:szCs w:val="24"/>
              </w:rPr>
            </w:pPr>
            <w:r w:rsidRPr="002933D3">
              <w:rPr>
                <w:rFonts w:ascii="Times New Roman" w:hAnsi="Times New Roman" w:cs="Times New Roman"/>
                <w:szCs w:val="24"/>
              </w:rPr>
              <w:t>Q14.</w:t>
            </w:r>
          </w:p>
        </w:tc>
        <w:tc>
          <w:tcPr>
            <w:tcW w:w="8156" w:type="dxa"/>
          </w:tcPr>
          <w:p w:rsidR="00117EB7" w:rsidRPr="002933D3" w:rsidRDefault="00117EB7" w:rsidP="006F332F">
            <w:pPr>
              <w:jc w:val="both"/>
              <w:rPr>
                <w:rFonts w:ascii="Times New Roman" w:hAnsi="Times New Roman" w:cs="Times New Roman"/>
                <w:szCs w:val="24"/>
              </w:rPr>
            </w:pPr>
            <w:r w:rsidRPr="002933D3">
              <w:rPr>
                <w:rFonts w:ascii="Calibri" w:eastAsia="Calibri" w:hAnsi="Calibri" w:cs="Calibri"/>
                <w:sz w:val="22"/>
              </w:rPr>
              <w:t>A safety instrumented function that has a risk reduction factor of 900 meets:</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Option A:</w:t>
            </w:r>
          </w:p>
        </w:tc>
        <w:tc>
          <w:tcPr>
            <w:tcW w:w="8156" w:type="dxa"/>
          </w:tcPr>
          <w:p w:rsidR="00117EB7" w:rsidRPr="002933D3" w:rsidRDefault="00117EB7" w:rsidP="006F332F">
            <w:pPr>
              <w:jc w:val="both"/>
              <w:rPr>
                <w:rFonts w:ascii="Times New Roman" w:hAnsi="Times New Roman" w:cs="Times New Roman"/>
                <w:szCs w:val="24"/>
              </w:rPr>
            </w:pPr>
            <w:r w:rsidRPr="002933D3">
              <w:rPr>
                <w:rFonts w:ascii="Calibri" w:eastAsia="Calibri" w:hAnsi="Calibri" w:cs="Calibri"/>
                <w:sz w:val="22"/>
              </w:rPr>
              <w:t>SIL1</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Option B:</w:t>
            </w:r>
          </w:p>
        </w:tc>
        <w:tc>
          <w:tcPr>
            <w:tcW w:w="8156" w:type="dxa"/>
          </w:tcPr>
          <w:p w:rsidR="00117EB7" w:rsidRPr="002933D3" w:rsidRDefault="00117EB7" w:rsidP="000E5D56">
            <w:pPr>
              <w:rPr>
                <w:rFonts w:ascii="Times New Roman" w:hAnsi="Times New Roman" w:cs="Times New Roman"/>
                <w:szCs w:val="24"/>
              </w:rPr>
            </w:pPr>
            <w:r w:rsidRPr="002933D3">
              <w:rPr>
                <w:rFonts w:ascii="Calibri" w:eastAsia="Calibri" w:hAnsi="Calibri" w:cs="Calibri"/>
                <w:sz w:val="22"/>
              </w:rPr>
              <w:t>SIL2</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Option C:</w:t>
            </w:r>
          </w:p>
        </w:tc>
        <w:tc>
          <w:tcPr>
            <w:tcW w:w="8156" w:type="dxa"/>
          </w:tcPr>
          <w:p w:rsidR="00117EB7" w:rsidRPr="002933D3" w:rsidRDefault="00117EB7" w:rsidP="000E5D56">
            <w:pPr>
              <w:rPr>
                <w:rFonts w:ascii="Times New Roman" w:hAnsi="Times New Roman" w:cs="Times New Roman"/>
                <w:szCs w:val="24"/>
              </w:rPr>
            </w:pPr>
            <w:r w:rsidRPr="002933D3">
              <w:rPr>
                <w:rFonts w:ascii="Calibri" w:eastAsia="Calibri" w:hAnsi="Calibri" w:cs="Calibri"/>
                <w:sz w:val="22"/>
              </w:rPr>
              <w:t>SIL3</w:t>
            </w:r>
          </w:p>
        </w:tc>
      </w:tr>
      <w:tr w:rsidR="00117EB7" w:rsidRPr="002933D3" w:rsidTr="00242076">
        <w:tc>
          <w:tcPr>
            <w:tcW w:w="1450" w:type="dxa"/>
          </w:tcPr>
          <w:p w:rsidR="00117EB7" w:rsidRPr="002933D3" w:rsidRDefault="00117EB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156" w:type="dxa"/>
          </w:tcPr>
          <w:p w:rsidR="00117EB7" w:rsidRPr="002933D3" w:rsidRDefault="00117EB7" w:rsidP="000E5D56">
            <w:pPr>
              <w:rPr>
                <w:rFonts w:ascii="Times New Roman" w:hAnsi="Times New Roman" w:cs="Times New Roman"/>
                <w:szCs w:val="24"/>
              </w:rPr>
            </w:pPr>
            <w:r w:rsidRPr="002933D3">
              <w:rPr>
                <w:rFonts w:ascii="Calibri" w:eastAsia="Calibri" w:hAnsi="Calibri" w:cs="Calibri"/>
                <w:sz w:val="22"/>
              </w:rPr>
              <w:t>SIL4</w:t>
            </w:r>
          </w:p>
        </w:tc>
      </w:tr>
    </w:tbl>
    <w:p w:rsidR="00642708" w:rsidRPr="002933D3" w:rsidRDefault="00803975" w:rsidP="00EA71D0">
      <w:pPr>
        <w:autoSpaceDE w:val="0"/>
        <w:autoSpaceDN w:val="0"/>
        <w:adjustRightInd w:val="0"/>
        <w:spacing w:after="0" w:line="240" w:lineRule="auto"/>
        <w:rPr>
          <w:rFonts w:ascii="Times New Roman" w:hAnsi="Times New Roman" w:cs="Times New Roman"/>
          <w:szCs w:val="24"/>
        </w:rPr>
      </w:pPr>
      <w:r w:rsidRPr="002933D3">
        <w:rPr>
          <w:rFonts w:ascii="Times New Roman" w:hAnsi="Times New Roman" w:cs="Times New Roman"/>
          <w:szCs w:val="24"/>
        </w:rPr>
        <w:t xml:space="preserve"> </w:t>
      </w:r>
    </w:p>
    <w:p w:rsidR="00C71FA5" w:rsidRPr="002933D3" w:rsidRDefault="00C71FA5" w:rsidP="00F65AF2">
      <w:pPr>
        <w:autoSpaceDE w:val="0"/>
        <w:autoSpaceDN w:val="0"/>
        <w:adjustRightInd w:val="0"/>
        <w:spacing w:after="0" w:line="240" w:lineRule="auto"/>
        <w:rPr>
          <w:rFonts w:ascii="Times New Roman" w:hAnsi="Times New Roman" w:cs="Times New Roman"/>
          <w:szCs w:val="24"/>
        </w:rPr>
      </w:pPr>
      <w:r w:rsidRPr="002933D3">
        <w:rPr>
          <w:rFonts w:ascii="Times New Roman" w:hAnsi="Times New Roman" w:cs="Times New Roman"/>
          <w:szCs w:val="24"/>
        </w:rPr>
        <w:t xml:space="preserve">Module 2: </w:t>
      </w:r>
      <w:r w:rsidR="0076214C" w:rsidRPr="002933D3">
        <w:rPr>
          <w:rFonts w:ascii="Times New Roman" w:hAnsi="Times New Roman" w:cs="Times New Roman"/>
          <w:szCs w:val="24"/>
        </w:rPr>
        <w:t xml:space="preserve"> </w:t>
      </w:r>
      <w:r w:rsidRPr="002933D3">
        <w:rPr>
          <w:rFonts w:ascii="Times New Roman" w:hAnsi="Times New Roman" w:cs="Times New Roman"/>
          <w:szCs w:val="24"/>
        </w:rPr>
        <w:t>No. of questions: (1-14)</w:t>
      </w:r>
    </w:p>
    <w:p w:rsidR="00F65AF2" w:rsidRPr="002933D3" w:rsidRDefault="00F65AF2" w:rsidP="00F65AF2">
      <w:pPr>
        <w:autoSpaceDE w:val="0"/>
        <w:autoSpaceDN w:val="0"/>
        <w:adjustRightInd w:val="0"/>
        <w:spacing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1187"/>
        <w:gridCol w:w="8419"/>
      </w:tblGrid>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Q1.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What is SLC?</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Safety Life Cycle</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Secure Life Cycle</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Simple Life Cycle</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Security Life Cycle</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Q2.</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Safety Life Cycle is --------- type of process.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Open Loop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Closed Loop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Feed forward type</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D:</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Not a Loop at all</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Q3.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IEC 61508 Parts 1-3 are</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Definitions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Applications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Additional related information</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Guidance on Management, Development, Deployment &amp; operations of E/E/PES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Q4.</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IEC 61508 Parts 4-7 are</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Definitions, Applications &amp; additional related information</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Operations of E/E/PES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Operations of Electrical systems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Operations of Programmable Electrical systems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Q5.</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IEC 61508 SLC phases are</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Analysis, Realization, Operation</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Software requirements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Overview of techniques &amp; measures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lastRenderedPageBreak/>
              <w:t>Option D:</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Guidelines on Application of IEC 61508-2 &amp; 61508-3</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Q6.</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IEC 61508 Analysis phase consists of:</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Design and fabrication of SIS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Identifying hazards and hazardous events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Eventual decommissioning of SIS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Operation</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Q7.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 xml:space="preserve"> Realization phase of safety life cycle consists of</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Identifying hazards and  hazardous events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Eventual decommissioning of SIS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Design and fabrication of SIS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Operation</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Q8.</w:t>
            </w:r>
          </w:p>
        </w:tc>
        <w:tc>
          <w:tcPr>
            <w:tcW w:w="8419" w:type="dxa"/>
          </w:tcPr>
          <w:p w:rsidR="00C71FA5" w:rsidRPr="002933D3" w:rsidRDefault="00C71FA5" w:rsidP="00F162C3">
            <w:pPr>
              <w:autoSpaceDE w:val="0"/>
              <w:autoSpaceDN w:val="0"/>
              <w:adjustRightInd w:val="0"/>
              <w:jc w:val="both"/>
              <w:rPr>
                <w:rFonts w:ascii="Times New Roman" w:hAnsi="Times New Roman" w:cs="Times New Roman"/>
                <w:szCs w:val="24"/>
                <w:vertAlign w:val="superscript"/>
              </w:rPr>
            </w:pPr>
            <w:r w:rsidRPr="002933D3">
              <w:rPr>
                <w:rFonts w:ascii="Times New Roman" w:hAnsi="Times New Roman" w:cs="Times New Roman"/>
                <w:bCs/>
                <w:szCs w:val="24"/>
                <w:lang w:val="en-IN"/>
              </w:rPr>
              <w:t xml:space="preserve">In the U.S., OSHA (Occupational Safety and Health Administration) documented that since the adoption of their process safety management regulation,  the  number of accidents has decreased over: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autoSpaceDE w:val="0"/>
              <w:autoSpaceDN w:val="0"/>
              <w:adjustRightInd w:val="0"/>
              <w:jc w:val="both"/>
              <w:rPr>
                <w:rFonts w:ascii="Times New Roman" w:hAnsi="Times New Roman" w:cs="Times New Roman"/>
                <w:szCs w:val="24"/>
                <w:vertAlign w:val="superscript"/>
              </w:rPr>
            </w:pPr>
            <w:r w:rsidRPr="002933D3">
              <w:rPr>
                <w:rFonts w:ascii="Times New Roman" w:hAnsi="Times New Roman" w:cs="Times New Roman"/>
                <w:szCs w:val="24"/>
              </w:rPr>
              <w:t>5%</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autoSpaceDE w:val="0"/>
              <w:autoSpaceDN w:val="0"/>
              <w:adjustRightInd w:val="0"/>
              <w:jc w:val="both"/>
              <w:rPr>
                <w:rFonts w:ascii="Times New Roman" w:hAnsi="Times New Roman" w:cs="Times New Roman"/>
                <w:szCs w:val="24"/>
                <w:vertAlign w:val="superscript"/>
              </w:rPr>
            </w:pPr>
            <w:r w:rsidRPr="002933D3">
              <w:rPr>
                <w:rFonts w:ascii="Times New Roman" w:hAnsi="Times New Roman" w:cs="Times New Roman"/>
                <w:szCs w:val="24"/>
              </w:rPr>
              <w:t>10%</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autoSpaceDE w:val="0"/>
              <w:autoSpaceDN w:val="0"/>
              <w:adjustRightInd w:val="0"/>
              <w:jc w:val="both"/>
              <w:rPr>
                <w:rFonts w:ascii="Times New Roman" w:hAnsi="Times New Roman" w:cs="Times New Roman"/>
                <w:szCs w:val="24"/>
                <w:vertAlign w:val="superscript"/>
              </w:rPr>
            </w:pPr>
            <w:r w:rsidRPr="002933D3">
              <w:rPr>
                <w:rFonts w:ascii="Times New Roman" w:hAnsi="Times New Roman" w:cs="Times New Roman"/>
                <w:szCs w:val="24"/>
              </w:rPr>
              <w:t>15%</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D:</w:t>
            </w:r>
          </w:p>
        </w:tc>
        <w:tc>
          <w:tcPr>
            <w:tcW w:w="8419" w:type="dxa"/>
          </w:tcPr>
          <w:p w:rsidR="00C71FA5" w:rsidRPr="002933D3" w:rsidRDefault="00C71FA5" w:rsidP="00F162C3">
            <w:pPr>
              <w:autoSpaceDE w:val="0"/>
              <w:autoSpaceDN w:val="0"/>
              <w:adjustRightInd w:val="0"/>
              <w:jc w:val="both"/>
              <w:rPr>
                <w:rFonts w:ascii="Times New Roman" w:hAnsi="Times New Roman" w:cs="Times New Roman"/>
                <w:szCs w:val="24"/>
                <w:vertAlign w:val="superscript"/>
              </w:rPr>
            </w:pPr>
            <w:r w:rsidRPr="002933D3">
              <w:rPr>
                <w:rFonts w:ascii="Times New Roman" w:hAnsi="Times New Roman" w:cs="Times New Roman"/>
                <w:bCs/>
                <w:szCs w:val="24"/>
                <w:lang w:val="en-IN"/>
              </w:rPr>
              <w:t xml:space="preserve"> 20%</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Q9.</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What is SRS?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Safety Requirement Specifications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Secure Requirement Specifications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Safety Request Specifications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Security Request Specifications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Q10.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 xml:space="preserve">Identify the </w:t>
            </w:r>
            <w:proofErr w:type="gramStart"/>
            <w:r w:rsidRPr="002933D3">
              <w:rPr>
                <w:rFonts w:ascii="Times New Roman" w:eastAsia="Times New Roman" w:hAnsi="Times New Roman" w:cs="Times New Roman"/>
                <w:color w:val="222222"/>
                <w:szCs w:val="24"/>
              </w:rPr>
              <w:t>activity which</w:t>
            </w:r>
            <w:proofErr w:type="gramEnd"/>
            <w:r w:rsidRPr="002933D3">
              <w:rPr>
                <w:rFonts w:ascii="Times New Roman" w:eastAsia="Times New Roman" w:hAnsi="Times New Roman" w:cs="Times New Roman"/>
                <w:color w:val="222222"/>
                <w:szCs w:val="24"/>
              </w:rPr>
              <w:t xml:space="preserve"> is done in Operation phase of SLC?</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Identifying hazards &amp; hazardous events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Validation, Planning and  Decommissioning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Likelihood these hazardous events will occur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Design &amp; fabrication of SIS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Q11.</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In Hazard and risk analysis following technique is used:</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Flow chart</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Specification Sheet</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HAZOP, Fault Tree, What-If</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MOC</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Q12. </w:t>
            </w:r>
          </w:p>
        </w:tc>
        <w:tc>
          <w:tcPr>
            <w:tcW w:w="8419"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Safety Integrity Level is a measure of</w:t>
            </w:r>
          </w:p>
        </w:tc>
      </w:tr>
      <w:tr w:rsidR="00C71FA5" w:rsidRPr="002933D3" w:rsidTr="00C71FA5">
        <w:tc>
          <w:tcPr>
            <w:tcW w:w="1187"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Process parameters</w:t>
            </w:r>
          </w:p>
        </w:tc>
      </w:tr>
      <w:tr w:rsidR="00C71FA5" w:rsidRPr="002933D3" w:rsidTr="00C71FA5">
        <w:tc>
          <w:tcPr>
            <w:tcW w:w="1187"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MOC</w:t>
            </w:r>
          </w:p>
        </w:tc>
      </w:tr>
      <w:tr w:rsidR="00C71FA5" w:rsidRPr="002933D3" w:rsidTr="00C71FA5">
        <w:tc>
          <w:tcPr>
            <w:tcW w:w="1187"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Design Parameters of System</w:t>
            </w:r>
          </w:p>
        </w:tc>
      </w:tr>
      <w:tr w:rsidR="00C71FA5" w:rsidRPr="002933D3" w:rsidTr="00C71FA5">
        <w:tc>
          <w:tcPr>
            <w:tcW w:w="1187"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shd w:val="clear" w:color="auto" w:fill="auto"/>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Safety System performance</w:t>
            </w:r>
          </w:p>
        </w:tc>
      </w:tr>
      <w:tr w:rsidR="00C71FA5" w:rsidRPr="002933D3" w:rsidTr="00C71FA5">
        <w:tc>
          <w:tcPr>
            <w:tcW w:w="1187" w:type="dxa"/>
            <w:shd w:val="clear" w:color="auto" w:fill="auto"/>
          </w:tcPr>
          <w:p w:rsidR="00C71FA5" w:rsidRPr="002933D3" w:rsidRDefault="00C71FA5" w:rsidP="00F162C3">
            <w:pPr>
              <w:rPr>
                <w:rFonts w:ascii="Times New Roman" w:hAnsi="Times New Roman" w:cs="Times New Roman"/>
                <w:szCs w:val="24"/>
              </w:rPr>
            </w:pPr>
          </w:p>
        </w:tc>
        <w:tc>
          <w:tcPr>
            <w:tcW w:w="8419" w:type="dxa"/>
            <w:shd w:val="clear" w:color="auto" w:fill="auto"/>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Q13.</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Safety requirement specification consists of:</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Documenting I/O Requirements, Functional logic, SIL of each function</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lastRenderedPageBreak/>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Detailed information about MOC</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Design Parameters of System</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Safety System performance</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p>
        </w:tc>
        <w:tc>
          <w:tcPr>
            <w:tcW w:w="8419" w:type="dxa"/>
          </w:tcPr>
          <w:p w:rsidR="00C71FA5" w:rsidRPr="002933D3" w:rsidRDefault="00C71FA5" w:rsidP="00F162C3">
            <w:pPr>
              <w:rPr>
                <w:rFonts w:ascii="Times New Roman" w:hAnsi="Times New Roman" w:cs="Times New Roman"/>
                <w:szCs w:val="24"/>
              </w:rPr>
            </w:pP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Q14.</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eastAsia="Times New Roman" w:hAnsi="Times New Roman" w:cs="Times New Roman"/>
                <w:color w:val="222222"/>
                <w:szCs w:val="24"/>
              </w:rPr>
              <w:t>Design phase of Safety Life cycle  consists of:</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A:</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Decommissioning </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B:</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Conceptual Design, Detail design, Factory Testing</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Option C:</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What if analysis</w:t>
            </w:r>
          </w:p>
        </w:tc>
      </w:tr>
      <w:tr w:rsidR="00C71FA5" w:rsidRPr="002933D3" w:rsidTr="00C71FA5">
        <w:tc>
          <w:tcPr>
            <w:tcW w:w="1187"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419" w:type="dxa"/>
          </w:tcPr>
          <w:p w:rsidR="00C71FA5" w:rsidRPr="002933D3" w:rsidRDefault="00C71FA5" w:rsidP="00F162C3">
            <w:pPr>
              <w:rPr>
                <w:rFonts w:ascii="Times New Roman" w:hAnsi="Times New Roman" w:cs="Times New Roman"/>
                <w:szCs w:val="24"/>
              </w:rPr>
            </w:pPr>
            <w:r w:rsidRPr="002933D3">
              <w:rPr>
                <w:rFonts w:ascii="Times New Roman" w:hAnsi="Times New Roman" w:cs="Times New Roman"/>
                <w:szCs w:val="24"/>
              </w:rPr>
              <w:t xml:space="preserve">Commissioning </w:t>
            </w:r>
          </w:p>
        </w:tc>
      </w:tr>
    </w:tbl>
    <w:p w:rsidR="00C71FA5" w:rsidRPr="002933D3" w:rsidRDefault="00C71FA5" w:rsidP="00EA71D0">
      <w:pPr>
        <w:autoSpaceDE w:val="0"/>
        <w:autoSpaceDN w:val="0"/>
        <w:adjustRightInd w:val="0"/>
        <w:spacing w:after="0" w:line="240" w:lineRule="auto"/>
        <w:rPr>
          <w:rFonts w:ascii="Times New Roman" w:hAnsi="Times New Roman" w:cs="Times New Roman"/>
          <w:szCs w:val="24"/>
        </w:rPr>
      </w:pPr>
    </w:p>
    <w:p w:rsidR="0066349F" w:rsidRPr="002933D3" w:rsidRDefault="0066349F" w:rsidP="00EA71D0">
      <w:pPr>
        <w:autoSpaceDE w:val="0"/>
        <w:autoSpaceDN w:val="0"/>
        <w:adjustRightInd w:val="0"/>
        <w:spacing w:after="0" w:line="240" w:lineRule="auto"/>
        <w:rPr>
          <w:rFonts w:ascii="Times New Roman" w:hAnsi="Times New Roman" w:cs="Times New Roman"/>
          <w:szCs w:val="24"/>
        </w:rPr>
      </w:pPr>
    </w:p>
    <w:p w:rsidR="0066349F" w:rsidRPr="002933D3" w:rsidRDefault="0066349F" w:rsidP="00EA6CA3">
      <w:pPr>
        <w:autoSpaceDE w:val="0"/>
        <w:autoSpaceDN w:val="0"/>
        <w:adjustRightInd w:val="0"/>
        <w:spacing w:after="0" w:line="240" w:lineRule="auto"/>
        <w:rPr>
          <w:rFonts w:ascii="Times New Roman" w:hAnsi="Times New Roman" w:cs="Times New Roman"/>
          <w:szCs w:val="24"/>
        </w:rPr>
      </w:pPr>
      <w:r w:rsidRPr="002933D3">
        <w:rPr>
          <w:rFonts w:ascii="Times New Roman" w:hAnsi="Times New Roman" w:cs="Times New Roman"/>
          <w:szCs w:val="24"/>
        </w:rPr>
        <w:t xml:space="preserve">Module 3: </w:t>
      </w:r>
      <w:r w:rsidR="00EA6CA3" w:rsidRPr="002933D3">
        <w:rPr>
          <w:rFonts w:ascii="Times New Roman" w:hAnsi="Times New Roman" w:cs="Times New Roman"/>
          <w:szCs w:val="24"/>
        </w:rPr>
        <w:t xml:space="preserve"> </w:t>
      </w:r>
      <w:r w:rsidRPr="002933D3">
        <w:rPr>
          <w:rFonts w:ascii="Times New Roman" w:hAnsi="Times New Roman" w:cs="Times New Roman"/>
          <w:szCs w:val="24"/>
        </w:rPr>
        <w:t>No. of questions: (1-18)</w:t>
      </w:r>
    </w:p>
    <w:p w:rsidR="00EA6CA3" w:rsidRPr="002933D3" w:rsidRDefault="00EA6CA3" w:rsidP="00EA6CA3">
      <w:pPr>
        <w:autoSpaceDE w:val="0"/>
        <w:autoSpaceDN w:val="0"/>
        <w:adjustRightInd w:val="0"/>
        <w:spacing w:after="0" w:line="240" w:lineRule="auto"/>
        <w:rPr>
          <w:rFonts w:ascii="Times New Roman" w:hAnsi="Times New Roman" w:cs="Times New Roman"/>
          <w:szCs w:val="24"/>
        </w:rPr>
      </w:pPr>
    </w:p>
    <w:tbl>
      <w:tblPr>
        <w:tblStyle w:val="TableGrid"/>
        <w:tblW w:w="9606" w:type="dxa"/>
        <w:tblLook w:val="04A0" w:firstRow="1" w:lastRow="0" w:firstColumn="1" w:lastColumn="0" w:noHBand="0" w:noVBand="1"/>
      </w:tblPr>
      <w:tblGrid>
        <w:gridCol w:w="1318"/>
        <w:gridCol w:w="8288"/>
      </w:tblGrid>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Q1.</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 xml:space="preserve">Which is an example of </w:t>
            </w:r>
            <w:proofErr w:type="gramStart"/>
            <w:r w:rsidRPr="002933D3">
              <w:rPr>
                <w:rFonts w:ascii="Times New Roman" w:eastAsia="Times New Roman" w:hAnsi="Times New Roman" w:cs="Times New Roman"/>
                <w:szCs w:val="24"/>
              </w:rPr>
              <w:t>safety instrumented</w:t>
            </w:r>
            <w:proofErr w:type="gramEnd"/>
            <w:r w:rsidRPr="002933D3">
              <w:rPr>
                <w:rFonts w:ascii="Times New Roman" w:eastAsia="Times New Roman" w:hAnsi="Times New Roman" w:cs="Times New Roman"/>
                <w:szCs w:val="24"/>
              </w:rPr>
              <w:t xml:space="preserve"> system Technology?</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Transducer</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 xml:space="preserve">Relay system / pneumatic system / solid state system </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Transmitter</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Control valve</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p>
        </w:tc>
        <w:tc>
          <w:tcPr>
            <w:tcW w:w="8288" w:type="dxa"/>
          </w:tcPr>
          <w:p w:rsidR="0066349F" w:rsidRPr="002933D3" w:rsidRDefault="0066349F" w:rsidP="00F162C3">
            <w:pPr>
              <w:rPr>
                <w:rFonts w:ascii="Times New Roman" w:eastAsia="Times New Roman" w:hAnsi="Times New Roman" w:cs="Times New Roman"/>
                <w:szCs w:val="24"/>
              </w:rPr>
            </w:pPr>
          </w:p>
        </w:tc>
      </w:tr>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Q2.</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TMR systems are</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Tertiary Modular Redundant System</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Triple Modular Reluctant System</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Triple Modular Redundant System</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Tertiary Modular Redundant System</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p>
        </w:tc>
        <w:tc>
          <w:tcPr>
            <w:tcW w:w="8288" w:type="dxa"/>
          </w:tcPr>
          <w:p w:rsidR="0066349F" w:rsidRPr="002933D3" w:rsidRDefault="0066349F" w:rsidP="00F162C3">
            <w:pPr>
              <w:rPr>
                <w:rFonts w:ascii="Times New Roman" w:hAnsi="Times New Roman" w:cs="Times New Roman"/>
                <w:szCs w:val="24"/>
              </w:rPr>
            </w:pP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Q3.</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eastAsia="Times New Roman" w:hAnsi="Times New Roman" w:cs="Times New Roman"/>
                <w:szCs w:val="24"/>
              </w:rPr>
              <w:t>Which standard introduced the concept of high demand or continuous system?</w:t>
            </w: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IEC 61511</w:t>
            </w: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IEC 61508</w:t>
            </w: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ISA </w:t>
            </w: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FMEA</w:t>
            </w: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Q4. </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eastAsia="Times New Roman" w:hAnsi="Times New Roman" w:cs="Times New Roman"/>
                <w:szCs w:val="24"/>
              </w:rPr>
              <w:t>HSE means</w:t>
            </w: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Health Safety Environment</w:t>
            </w: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High Safety Executive</w:t>
            </w: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Health Safety Executive</w:t>
            </w:r>
          </w:p>
        </w:tc>
      </w:tr>
      <w:tr w:rsidR="0066349F" w:rsidRPr="002933D3" w:rsidTr="00F162C3">
        <w:tc>
          <w:tcPr>
            <w:tcW w:w="131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FFFFFF" w:themeFill="background1"/>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High Safety Environment</w:t>
            </w:r>
          </w:p>
        </w:tc>
      </w:tr>
      <w:tr w:rsidR="0066349F" w:rsidRPr="002933D3" w:rsidTr="00F162C3">
        <w:tc>
          <w:tcPr>
            <w:tcW w:w="1318" w:type="dxa"/>
          </w:tcPr>
          <w:p w:rsidR="0066349F" w:rsidRPr="002933D3" w:rsidRDefault="0066349F" w:rsidP="00F162C3">
            <w:pPr>
              <w:rPr>
                <w:rFonts w:ascii="Times New Roman" w:hAnsi="Times New Roman" w:cs="Times New Roman"/>
                <w:szCs w:val="24"/>
              </w:rPr>
            </w:pPr>
          </w:p>
        </w:tc>
        <w:tc>
          <w:tcPr>
            <w:tcW w:w="8288" w:type="dxa"/>
          </w:tcPr>
          <w:p w:rsidR="0066349F" w:rsidRPr="002933D3" w:rsidRDefault="0066349F" w:rsidP="00F162C3">
            <w:pPr>
              <w:rPr>
                <w:rFonts w:ascii="Times New Roman" w:hAnsi="Times New Roman" w:cs="Times New Roman"/>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Q5.</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eastAsia="Times New Roman" w:hAnsi="Times New Roman" w:cs="Times New Roman"/>
                <w:szCs w:val="24"/>
              </w:rPr>
              <w:t>Protection layers are classified as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Only Prevention</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Prevention &amp; Mitigation</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Only Mitigation</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Safety layers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rPr>
                <w:rFonts w:ascii="Times New Roman" w:hAnsi="Times New Roman" w:cs="Times New Roman"/>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Q6.</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eastAsia="Times New Roman" w:hAnsi="Times New Roman" w:cs="Times New Roman"/>
                <w:szCs w:val="24"/>
              </w:rPr>
              <w:t>Multiple safety layers in any facility are designed</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To reduce the probability of an accident</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To increase the probability of an accident</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To increase reliability of the system</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To reduce reliability of the system</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rPr>
                <w:rFonts w:ascii="Times New Roman" w:hAnsi="Times New Roman" w:cs="Times New Roman"/>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Q7.</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eastAsia="Times New Roman" w:hAnsi="Times New Roman" w:cs="Times New Roman"/>
                <w:szCs w:val="24"/>
              </w:rPr>
              <w:t>Protection layers can be well explained by:</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Flow chart </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Onion Diagram</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Fault Tree structure</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Programming modes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rPr>
                <w:rFonts w:ascii="Times New Roman" w:hAnsi="Times New Roman" w:cs="Times New Roman"/>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Q8.</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lang w:val="en-IN"/>
              </w:rPr>
              <w:t>Which of the following is an example of prevention</w:t>
            </w:r>
            <w:r w:rsidRPr="002933D3">
              <w:rPr>
                <w:rFonts w:ascii="Times New Roman" w:eastAsia="Times New Roman" w:hAnsi="Times New Roman" w:cs="Times New Roman"/>
                <w:szCs w:val="24"/>
              </w:rPr>
              <w:t xml:space="preserve"> layer?</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hAnsi="Times New Roman" w:cs="Times New Roman"/>
                <w:szCs w:val="24"/>
              </w:rPr>
              <w:t>Containment Systems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hAnsi="Times New Roman" w:cs="Times New Roman"/>
                <w:szCs w:val="24"/>
              </w:rPr>
              <w:t>Scrubbers and flares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eastAsia="Times New Roman" w:hAnsi="Times New Roman" w:cs="Times New Roman"/>
                <w:szCs w:val="24"/>
              </w:rPr>
              <w:t>Safety Instrumented systems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hAnsi="Times New Roman" w:cs="Times New Roman"/>
                <w:szCs w:val="24"/>
              </w:rPr>
              <w:t>Fire and Gas systems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rPr>
                <w:rFonts w:ascii="Times New Roman" w:hAnsi="Times New Roman" w:cs="Times New Roman"/>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Q9.</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Identify a physical protection device t</w:t>
            </w:r>
            <w:r w:rsidR="002933D3">
              <w:rPr>
                <w:rFonts w:ascii="Times New Roman" w:eastAsia="Times New Roman" w:hAnsi="Times New Roman" w:cs="Times New Roman"/>
                <w:szCs w:val="24"/>
              </w:rPr>
              <w:t>o prevent over-</w:t>
            </w:r>
            <w:proofErr w:type="spellStart"/>
            <w:r w:rsidR="002933D3">
              <w:rPr>
                <w:rFonts w:ascii="Times New Roman" w:eastAsia="Times New Roman" w:hAnsi="Times New Roman" w:cs="Times New Roman"/>
                <w:szCs w:val="24"/>
              </w:rPr>
              <w:t>pressuri</w:t>
            </w:r>
            <w:r w:rsidRPr="002933D3">
              <w:rPr>
                <w:rFonts w:ascii="Times New Roman" w:eastAsia="Times New Roman" w:hAnsi="Times New Roman" w:cs="Times New Roman"/>
                <w:szCs w:val="24"/>
              </w:rPr>
              <w:t>sation</w:t>
            </w:r>
            <w:proofErr w:type="spellEnd"/>
            <w:r w:rsidRPr="002933D3">
              <w:rPr>
                <w:rFonts w:ascii="Times New Roman" w:eastAsia="Times New Roman" w:hAnsi="Times New Roman" w:cs="Times New Roman"/>
                <w:szCs w:val="24"/>
              </w:rPr>
              <w:t xml:space="preserve"> of a vessel.</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Globe valve</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Needle valve</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Relief valves and rupture discs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Solenoid valve</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rPr>
                <w:rFonts w:ascii="Times New Roman" w:hAnsi="Times New Roman" w:cs="Times New Roman"/>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Q10.</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eastAsia="Times New Roman" w:hAnsi="Times New Roman" w:cs="Times New Roman"/>
                <w:szCs w:val="24"/>
              </w:rPr>
              <w:t>What is HAZOP?</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Hazard and Operability studies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 xml:space="preserve">Hazard Operations </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Heavy, hazardous Operability studies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 xml:space="preserve">Non-Hazard Operations </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rPr>
                <w:rFonts w:ascii="Times New Roman" w:eastAsia="Times New Roman" w:hAnsi="Times New Roman" w:cs="Times New Roman"/>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Q11.</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Shutdown systems are designed :</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To bring plant to safe state resulting in stopping production</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To  measure process abnormalities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To ignore abnormal process parameters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To transmit the output of a device</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rPr>
                <w:rFonts w:ascii="Times New Roman" w:eastAsia="Times New Roman" w:hAnsi="Times New Roman" w:cs="Times New Roman"/>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Q12.</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hAnsi="Times New Roman" w:cs="Times New Roman"/>
                <w:szCs w:val="24"/>
                <w:lang w:val="en-IN"/>
              </w:rPr>
              <w:t>Which of the following is an example of m</w:t>
            </w:r>
            <w:proofErr w:type="spellStart"/>
            <w:r w:rsidRPr="002933D3">
              <w:rPr>
                <w:rFonts w:ascii="Times New Roman" w:eastAsia="Times New Roman" w:hAnsi="Times New Roman" w:cs="Times New Roman"/>
                <w:szCs w:val="24"/>
              </w:rPr>
              <w:t>itigation</w:t>
            </w:r>
            <w:proofErr w:type="spellEnd"/>
            <w:r w:rsidRPr="002933D3">
              <w:rPr>
                <w:rFonts w:ascii="Times New Roman" w:eastAsia="Times New Roman" w:hAnsi="Times New Roman" w:cs="Times New Roman"/>
                <w:szCs w:val="24"/>
              </w:rPr>
              <w:t xml:space="preserve"> layer?</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Process Plant Design</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Alarm Systems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Evacuation Procedures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auto"/>
          </w:tcPr>
          <w:p w:rsidR="0066349F" w:rsidRPr="002933D3" w:rsidRDefault="0066349F" w:rsidP="00F162C3">
            <w:pPr>
              <w:rPr>
                <w:rFonts w:ascii="Times New Roman" w:hAnsi="Times New Roman" w:cs="Times New Roman"/>
                <w:szCs w:val="24"/>
                <w:vertAlign w:val="superscript"/>
              </w:rPr>
            </w:pPr>
            <w:r w:rsidRPr="002933D3">
              <w:rPr>
                <w:rFonts w:ascii="Times New Roman" w:eastAsia="Times New Roman" w:hAnsi="Times New Roman" w:cs="Times New Roman"/>
                <w:szCs w:val="24"/>
              </w:rPr>
              <w:t>Safety Instrumented System</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rPr>
                <w:rFonts w:ascii="Times New Roman" w:eastAsia="Times New Roman" w:hAnsi="Times New Roman" w:cs="Times New Roman"/>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Q13.</w:t>
            </w:r>
          </w:p>
        </w:tc>
        <w:tc>
          <w:tcPr>
            <w:tcW w:w="8288" w:type="dxa"/>
            <w:shd w:val="clear" w:color="auto" w:fill="auto"/>
          </w:tcPr>
          <w:p w:rsidR="0066349F" w:rsidRPr="002933D3" w:rsidRDefault="0066349F" w:rsidP="00F162C3">
            <w:pPr>
              <w:shd w:val="clear" w:color="auto" w:fill="FFFFFF"/>
              <w:rPr>
                <w:rFonts w:ascii="Times New Roman" w:hAnsi="Times New Roman" w:cs="Times New Roman"/>
                <w:bCs/>
                <w:color w:val="000000" w:themeColor="text1"/>
                <w:szCs w:val="24"/>
              </w:rPr>
            </w:pPr>
            <w:r w:rsidRPr="002933D3">
              <w:rPr>
                <w:rFonts w:ascii="Times New Roman" w:hAnsi="Times New Roman" w:cs="Times New Roman"/>
                <w:bCs/>
                <w:color w:val="000000" w:themeColor="text1"/>
                <w:szCs w:val="24"/>
              </w:rPr>
              <w:t>For passive independent protection layer such as dike the probability of failure on demand (PFD) is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shd w:val="clear" w:color="auto" w:fill="FFFFFF"/>
              <w:rPr>
                <w:rFonts w:ascii="Times New Roman" w:hAnsi="Times New Roman" w:cs="Times New Roman"/>
                <w:color w:val="000000" w:themeColor="text1"/>
                <w:szCs w:val="24"/>
              </w:rPr>
            </w:pPr>
            <w:r w:rsidRPr="002933D3">
              <w:rPr>
                <w:rFonts w:ascii="Times New Roman" w:hAnsi="Times New Roman" w:cs="Times New Roman"/>
                <w:bCs/>
                <w:color w:val="000000" w:themeColor="text1"/>
                <w:szCs w:val="24"/>
              </w:rPr>
              <w:t>1 x 10</w:t>
            </w:r>
            <w:r w:rsidRPr="002933D3">
              <w:rPr>
                <w:rFonts w:ascii="Times New Roman" w:hAnsi="Times New Roman" w:cs="Times New Roman"/>
                <w:bCs/>
                <w:color w:val="000000" w:themeColor="text1"/>
                <w:szCs w:val="24"/>
                <w:vertAlign w:val="superscript"/>
              </w:rPr>
              <w:t>-1</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shd w:val="clear" w:color="auto" w:fill="FFFFFF"/>
              <w:rPr>
                <w:rFonts w:ascii="Times New Roman" w:hAnsi="Times New Roman" w:cs="Times New Roman"/>
                <w:color w:val="000000" w:themeColor="text1"/>
                <w:szCs w:val="24"/>
              </w:rPr>
            </w:pPr>
            <w:r w:rsidRPr="002933D3">
              <w:rPr>
                <w:rFonts w:ascii="Times New Roman" w:hAnsi="Times New Roman" w:cs="Times New Roman"/>
                <w:bCs/>
                <w:color w:val="000000" w:themeColor="text1"/>
                <w:szCs w:val="24"/>
              </w:rPr>
              <w:t>1 x 10</w:t>
            </w:r>
            <w:r w:rsidRPr="002933D3">
              <w:rPr>
                <w:rFonts w:ascii="Times New Roman" w:hAnsi="Times New Roman" w:cs="Times New Roman"/>
                <w:bCs/>
                <w:color w:val="000000" w:themeColor="text1"/>
                <w:szCs w:val="24"/>
                <w:vertAlign w:val="superscript"/>
              </w:rPr>
              <w:t>-2</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shd w:val="clear" w:color="auto" w:fill="FFFFFF"/>
              <w:rPr>
                <w:rFonts w:ascii="Times New Roman" w:hAnsi="Times New Roman" w:cs="Times New Roman"/>
                <w:color w:val="000000" w:themeColor="text1"/>
                <w:szCs w:val="24"/>
              </w:rPr>
            </w:pPr>
            <w:r w:rsidRPr="002933D3">
              <w:rPr>
                <w:rFonts w:ascii="Times New Roman" w:hAnsi="Times New Roman" w:cs="Times New Roman"/>
                <w:bCs/>
                <w:color w:val="000000" w:themeColor="text1"/>
                <w:szCs w:val="24"/>
              </w:rPr>
              <w:t>1 x 10</w:t>
            </w:r>
            <w:r w:rsidRPr="002933D3">
              <w:rPr>
                <w:rFonts w:ascii="Times New Roman" w:hAnsi="Times New Roman" w:cs="Times New Roman"/>
                <w:bCs/>
                <w:color w:val="000000" w:themeColor="text1"/>
                <w:szCs w:val="24"/>
                <w:vertAlign w:val="superscript"/>
              </w:rPr>
              <w:t>-3</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88" w:type="dxa"/>
            <w:shd w:val="clear" w:color="auto" w:fill="auto"/>
          </w:tcPr>
          <w:p w:rsidR="0066349F" w:rsidRPr="002933D3" w:rsidRDefault="0066349F" w:rsidP="00F162C3">
            <w:pPr>
              <w:shd w:val="clear" w:color="auto" w:fill="FFFFFF"/>
              <w:rPr>
                <w:rFonts w:ascii="Times New Roman" w:hAnsi="Times New Roman" w:cs="Times New Roman"/>
                <w:color w:val="000000" w:themeColor="text1"/>
                <w:szCs w:val="24"/>
              </w:rPr>
            </w:pPr>
            <w:r w:rsidRPr="002933D3">
              <w:rPr>
                <w:rFonts w:ascii="Times New Roman" w:hAnsi="Times New Roman" w:cs="Times New Roman"/>
                <w:bCs/>
                <w:color w:val="000000" w:themeColor="text1"/>
                <w:szCs w:val="24"/>
              </w:rPr>
              <w:t>1 x 10</w:t>
            </w:r>
            <w:r w:rsidRPr="002933D3">
              <w:rPr>
                <w:rFonts w:ascii="Times New Roman" w:hAnsi="Times New Roman" w:cs="Times New Roman"/>
                <w:bCs/>
                <w:color w:val="000000" w:themeColor="text1"/>
                <w:szCs w:val="24"/>
                <w:vertAlign w:val="superscript"/>
              </w:rPr>
              <w:t>-4</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shd w:val="clear" w:color="auto" w:fill="FFFFFF"/>
              <w:rPr>
                <w:rFonts w:ascii="Times New Roman" w:hAnsi="Times New Roman" w:cs="Times New Roman"/>
                <w:bCs/>
                <w:color w:val="000000" w:themeColor="text1"/>
                <w:szCs w:val="24"/>
              </w:rPr>
            </w:pP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Q14.</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eastAsia="Times New Roman" w:hAnsi="Times New Roman" w:cs="Times New Roman"/>
                <w:szCs w:val="24"/>
              </w:rPr>
              <w:t>Identify prevention layers from the following:</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A:</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Alarm and operator intervention system</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B:</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Containment Systems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Option C:</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Scrubbers and flares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lastRenderedPageBreak/>
              <w:t xml:space="preserve">Option D: </w:t>
            </w:r>
          </w:p>
        </w:tc>
        <w:tc>
          <w:tcPr>
            <w:tcW w:w="8288" w:type="dxa"/>
            <w:shd w:val="clear" w:color="auto" w:fill="auto"/>
          </w:tcPr>
          <w:p w:rsidR="0066349F" w:rsidRPr="002933D3" w:rsidRDefault="0066349F" w:rsidP="00F162C3">
            <w:pPr>
              <w:rPr>
                <w:rFonts w:ascii="Times New Roman" w:hAnsi="Times New Roman" w:cs="Times New Roman"/>
                <w:szCs w:val="24"/>
              </w:rPr>
            </w:pPr>
            <w:r w:rsidRPr="002933D3">
              <w:rPr>
                <w:rFonts w:ascii="Times New Roman" w:hAnsi="Times New Roman" w:cs="Times New Roman"/>
                <w:szCs w:val="24"/>
              </w:rPr>
              <w:t>Fire and Gas systems</w:t>
            </w:r>
          </w:p>
        </w:tc>
      </w:tr>
      <w:tr w:rsidR="0066349F" w:rsidRPr="002933D3" w:rsidTr="00F162C3">
        <w:tc>
          <w:tcPr>
            <w:tcW w:w="1318" w:type="dxa"/>
            <w:shd w:val="clear" w:color="auto" w:fill="auto"/>
          </w:tcPr>
          <w:p w:rsidR="0066349F" w:rsidRPr="002933D3" w:rsidRDefault="0066349F" w:rsidP="00F162C3">
            <w:pPr>
              <w:rPr>
                <w:rFonts w:ascii="Times New Roman" w:hAnsi="Times New Roman" w:cs="Times New Roman"/>
                <w:szCs w:val="24"/>
              </w:rPr>
            </w:pPr>
          </w:p>
        </w:tc>
        <w:tc>
          <w:tcPr>
            <w:tcW w:w="8288" w:type="dxa"/>
            <w:shd w:val="clear" w:color="auto" w:fill="auto"/>
          </w:tcPr>
          <w:p w:rsidR="0066349F" w:rsidRPr="002933D3" w:rsidRDefault="0066349F" w:rsidP="00F162C3">
            <w:pPr>
              <w:rPr>
                <w:rFonts w:ascii="Times New Roman" w:hAnsi="Times New Roman" w:cs="Times New Roman"/>
                <w:color w:val="C00000"/>
                <w:szCs w:val="24"/>
              </w:rPr>
            </w:pPr>
          </w:p>
        </w:tc>
      </w:tr>
      <w:tr w:rsidR="00714F2E" w:rsidRPr="002933D3" w:rsidTr="00F162C3">
        <w:tc>
          <w:tcPr>
            <w:tcW w:w="1318" w:type="dxa"/>
            <w:shd w:val="clear" w:color="auto" w:fill="auto"/>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Q15.</w:t>
            </w:r>
          </w:p>
        </w:tc>
        <w:tc>
          <w:tcPr>
            <w:tcW w:w="8288" w:type="dxa"/>
            <w:shd w:val="clear" w:color="auto" w:fill="auto"/>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Gas fl</w:t>
            </w:r>
            <w:r>
              <w:rPr>
                <w:rFonts w:ascii="Times New Roman" w:eastAsia="Times New Roman" w:hAnsi="Times New Roman" w:cs="Times New Roman"/>
                <w:szCs w:val="24"/>
              </w:rPr>
              <w:t>ares are used:</w:t>
            </w:r>
          </w:p>
        </w:tc>
      </w:tr>
      <w:tr w:rsidR="00714F2E" w:rsidRPr="002933D3" w:rsidTr="00F162C3">
        <w:tc>
          <w:tcPr>
            <w:tcW w:w="1318" w:type="dxa"/>
            <w:shd w:val="clear" w:color="auto" w:fill="auto"/>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Option A:</w:t>
            </w:r>
          </w:p>
        </w:tc>
        <w:tc>
          <w:tcPr>
            <w:tcW w:w="8288" w:type="dxa"/>
            <w:shd w:val="clear" w:color="auto" w:fill="auto"/>
          </w:tcPr>
          <w:p w:rsidR="00714F2E" w:rsidRPr="00321ED3" w:rsidRDefault="00714F2E" w:rsidP="00F162C3">
            <w:pPr>
              <w:rPr>
                <w:rFonts w:ascii="Times New Roman" w:hAnsi="Times New Roman" w:cs="Times New Roman"/>
                <w:szCs w:val="24"/>
                <w:vertAlign w:val="superscript"/>
              </w:rPr>
            </w:pPr>
            <w:r>
              <w:rPr>
                <w:rFonts w:ascii="Times New Roman" w:eastAsia="Times New Roman" w:hAnsi="Times New Roman" w:cs="Times New Roman"/>
                <w:szCs w:val="24"/>
              </w:rPr>
              <w:t>for c</w:t>
            </w:r>
            <w:r w:rsidRPr="00321ED3">
              <w:rPr>
                <w:rFonts w:ascii="Times New Roman" w:eastAsia="Times New Roman" w:hAnsi="Times New Roman" w:cs="Times New Roman"/>
                <w:szCs w:val="24"/>
              </w:rPr>
              <w:t>ontrolling Process parameters</w:t>
            </w:r>
          </w:p>
        </w:tc>
      </w:tr>
      <w:tr w:rsidR="00714F2E" w:rsidRPr="002933D3" w:rsidTr="00F162C3">
        <w:tc>
          <w:tcPr>
            <w:tcW w:w="1318" w:type="dxa"/>
            <w:shd w:val="clear" w:color="auto" w:fill="auto"/>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Option B:</w:t>
            </w:r>
          </w:p>
        </w:tc>
        <w:tc>
          <w:tcPr>
            <w:tcW w:w="8288" w:type="dxa"/>
            <w:shd w:val="clear" w:color="auto" w:fill="auto"/>
          </w:tcPr>
          <w:p w:rsidR="00714F2E" w:rsidRPr="00321ED3" w:rsidRDefault="00714F2E" w:rsidP="00F162C3">
            <w:pPr>
              <w:rPr>
                <w:rFonts w:ascii="Times New Roman" w:hAnsi="Times New Roman" w:cs="Times New Roman"/>
                <w:szCs w:val="24"/>
                <w:vertAlign w:val="superscript"/>
              </w:rPr>
            </w:pPr>
            <w:r>
              <w:rPr>
                <w:rFonts w:ascii="Times New Roman" w:eastAsia="Times New Roman" w:hAnsi="Times New Roman" w:cs="Times New Roman"/>
                <w:szCs w:val="24"/>
              </w:rPr>
              <w:t>to store the gass</w:t>
            </w:r>
            <w:r w:rsidRPr="00321ED3">
              <w:rPr>
                <w:rFonts w:ascii="Times New Roman" w:eastAsia="Times New Roman" w:hAnsi="Times New Roman" w:cs="Times New Roman"/>
                <w:szCs w:val="24"/>
              </w:rPr>
              <w:t>es</w:t>
            </w:r>
          </w:p>
        </w:tc>
      </w:tr>
      <w:tr w:rsidR="00714F2E" w:rsidRPr="002933D3" w:rsidTr="00F162C3">
        <w:tc>
          <w:tcPr>
            <w:tcW w:w="1318" w:type="dxa"/>
            <w:shd w:val="clear" w:color="auto" w:fill="auto"/>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Option C:</w:t>
            </w:r>
          </w:p>
        </w:tc>
        <w:tc>
          <w:tcPr>
            <w:tcW w:w="8288" w:type="dxa"/>
            <w:shd w:val="clear" w:color="auto" w:fill="auto"/>
          </w:tcPr>
          <w:p w:rsidR="00714F2E" w:rsidRPr="00714F2E" w:rsidRDefault="00714F2E" w:rsidP="00F162C3">
            <w:pPr>
              <w:rPr>
                <w:rFonts w:ascii="Times New Roman" w:hAnsi="Times New Roman" w:cs="Times New Roman"/>
                <w:szCs w:val="24"/>
                <w:vertAlign w:val="superscript"/>
              </w:rPr>
            </w:pPr>
            <w:r w:rsidRPr="00714F2E">
              <w:rPr>
                <w:rFonts w:ascii="Times New Roman" w:eastAsia="Times New Roman" w:hAnsi="Times New Roman" w:cs="Times New Roman"/>
                <w:szCs w:val="24"/>
              </w:rPr>
              <w:t>to burn of waste gasses</w:t>
            </w:r>
          </w:p>
        </w:tc>
      </w:tr>
      <w:tr w:rsidR="00714F2E" w:rsidRPr="002933D3" w:rsidTr="00F162C3">
        <w:tc>
          <w:tcPr>
            <w:tcW w:w="1318" w:type="dxa"/>
            <w:shd w:val="clear" w:color="auto" w:fill="auto"/>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 xml:space="preserve">Option D: </w:t>
            </w:r>
          </w:p>
        </w:tc>
        <w:tc>
          <w:tcPr>
            <w:tcW w:w="8288" w:type="dxa"/>
            <w:shd w:val="clear" w:color="auto" w:fill="auto"/>
          </w:tcPr>
          <w:p w:rsidR="00714F2E" w:rsidRPr="00321ED3" w:rsidRDefault="00714F2E" w:rsidP="00F162C3">
            <w:pPr>
              <w:rPr>
                <w:rFonts w:ascii="Times New Roman" w:hAnsi="Times New Roman" w:cs="Times New Roman"/>
                <w:szCs w:val="24"/>
                <w:vertAlign w:val="superscript"/>
              </w:rPr>
            </w:pPr>
            <w:r>
              <w:rPr>
                <w:rFonts w:ascii="Times New Roman" w:eastAsia="Times New Roman" w:hAnsi="Times New Roman" w:cs="Times New Roman"/>
                <w:szCs w:val="24"/>
              </w:rPr>
              <w:t>a</w:t>
            </w:r>
            <w:r w:rsidRPr="00321ED3">
              <w:rPr>
                <w:rFonts w:ascii="Times New Roman" w:eastAsia="Times New Roman" w:hAnsi="Times New Roman" w:cs="Times New Roman"/>
                <w:szCs w:val="24"/>
              </w:rPr>
              <w:t>s pollution control device, purify exhaust</w:t>
            </w:r>
          </w:p>
        </w:tc>
      </w:tr>
      <w:tr w:rsidR="00714F2E" w:rsidRPr="002933D3" w:rsidTr="00F162C3">
        <w:tc>
          <w:tcPr>
            <w:tcW w:w="1318" w:type="dxa"/>
            <w:shd w:val="clear" w:color="auto" w:fill="auto"/>
          </w:tcPr>
          <w:p w:rsidR="00714F2E" w:rsidRPr="001079E9" w:rsidRDefault="00714F2E" w:rsidP="00F162C3">
            <w:pPr>
              <w:rPr>
                <w:rFonts w:ascii="Times New Roman" w:hAnsi="Times New Roman" w:cs="Times New Roman"/>
                <w:szCs w:val="24"/>
              </w:rPr>
            </w:pPr>
          </w:p>
        </w:tc>
        <w:tc>
          <w:tcPr>
            <w:tcW w:w="8288" w:type="dxa"/>
            <w:shd w:val="clear" w:color="auto" w:fill="auto"/>
          </w:tcPr>
          <w:p w:rsidR="00714F2E" w:rsidRPr="00CA3552" w:rsidRDefault="00714F2E" w:rsidP="00F162C3">
            <w:pPr>
              <w:rPr>
                <w:rFonts w:ascii="Times New Roman" w:hAnsi="Times New Roman" w:cs="Times New Roman"/>
                <w:color w:val="C00000"/>
                <w:szCs w:val="24"/>
              </w:rPr>
            </w:pPr>
          </w:p>
        </w:tc>
      </w:tr>
      <w:tr w:rsidR="00714F2E" w:rsidRPr="002933D3" w:rsidTr="00F162C3">
        <w:tc>
          <w:tcPr>
            <w:tcW w:w="1318" w:type="dxa"/>
            <w:shd w:val="clear" w:color="auto" w:fill="auto"/>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Q16.</w:t>
            </w:r>
          </w:p>
        </w:tc>
        <w:tc>
          <w:tcPr>
            <w:tcW w:w="8288" w:type="dxa"/>
            <w:shd w:val="clear" w:color="auto" w:fill="auto"/>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FMEA stands for</w:t>
            </w:r>
            <w:r>
              <w:rPr>
                <w:rFonts w:ascii="Times New Roman" w:eastAsia="Times New Roman" w:hAnsi="Times New Roman" w:cs="Times New Roman"/>
                <w:szCs w:val="24"/>
              </w:rPr>
              <w:t>:</w:t>
            </w:r>
          </w:p>
        </w:tc>
      </w:tr>
      <w:tr w:rsidR="00714F2E" w:rsidRPr="002933D3" w:rsidTr="00F162C3">
        <w:tc>
          <w:tcPr>
            <w:tcW w:w="1318" w:type="dxa"/>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Option A:</w:t>
            </w:r>
          </w:p>
        </w:tc>
        <w:tc>
          <w:tcPr>
            <w:tcW w:w="8288" w:type="dxa"/>
          </w:tcPr>
          <w:p w:rsidR="00714F2E" w:rsidRPr="00321ED3" w:rsidRDefault="00714F2E" w:rsidP="00F162C3">
            <w:pPr>
              <w:rPr>
                <w:rFonts w:ascii="Times New Roman" w:hAnsi="Times New Roman" w:cs="Times New Roman"/>
                <w:szCs w:val="24"/>
                <w:vertAlign w:val="superscript"/>
              </w:rPr>
            </w:pPr>
            <w:r>
              <w:rPr>
                <w:rFonts w:ascii="Times New Roman" w:eastAsia="Times New Roman" w:hAnsi="Times New Roman" w:cs="Times New Roman"/>
                <w:szCs w:val="24"/>
              </w:rPr>
              <w:t>Fire Mode and</w:t>
            </w:r>
            <w:r w:rsidRPr="00321ED3">
              <w:rPr>
                <w:rFonts w:ascii="Times New Roman" w:eastAsia="Times New Roman" w:hAnsi="Times New Roman" w:cs="Times New Roman"/>
                <w:szCs w:val="24"/>
              </w:rPr>
              <w:t xml:space="preserve"> effects Analysis</w:t>
            </w:r>
          </w:p>
        </w:tc>
      </w:tr>
      <w:tr w:rsidR="00714F2E" w:rsidRPr="002933D3" w:rsidTr="00F162C3">
        <w:tc>
          <w:tcPr>
            <w:tcW w:w="1318" w:type="dxa"/>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Option B:</w:t>
            </w:r>
          </w:p>
        </w:tc>
        <w:tc>
          <w:tcPr>
            <w:tcW w:w="8288" w:type="dxa"/>
          </w:tcPr>
          <w:p w:rsidR="00714F2E" w:rsidRPr="00321ED3" w:rsidRDefault="00714F2E" w:rsidP="00F162C3">
            <w:pPr>
              <w:rPr>
                <w:rFonts w:ascii="Times New Roman" w:hAnsi="Times New Roman" w:cs="Times New Roman"/>
                <w:szCs w:val="24"/>
                <w:vertAlign w:val="superscript"/>
              </w:rPr>
            </w:pPr>
            <w:r>
              <w:rPr>
                <w:rFonts w:ascii="Times New Roman" w:eastAsia="Times New Roman" w:hAnsi="Times New Roman" w:cs="Times New Roman"/>
                <w:szCs w:val="24"/>
              </w:rPr>
              <w:t>Fire Mode and</w:t>
            </w:r>
            <w:r w:rsidRPr="00321ED3">
              <w:rPr>
                <w:rFonts w:ascii="Times New Roman" w:eastAsia="Times New Roman" w:hAnsi="Times New Roman" w:cs="Times New Roman"/>
                <w:szCs w:val="24"/>
              </w:rPr>
              <w:t xml:space="preserve"> energy Analysis</w:t>
            </w:r>
          </w:p>
        </w:tc>
      </w:tr>
      <w:tr w:rsidR="00714F2E" w:rsidRPr="002933D3" w:rsidTr="00F162C3">
        <w:tc>
          <w:tcPr>
            <w:tcW w:w="1318" w:type="dxa"/>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Option C:</w:t>
            </w:r>
          </w:p>
        </w:tc>
        <w:tc>
          <w:tcPr>
            <w:tcW w:w="8288" w:type="dxa"/>
          </w:tcPr>
          <w:p w:rsidR="00714F2E" w:rsidRPr="00321ED3" w:rsidRDefault="00714F2E" w:rsidP="00F162C3">
            <w:pPr>
              <w:rPr>
                <w:rFonts w:ascii="Times New Roman" w:hAnsi="Times New Roman" w:cs="Times New Roman"/>
                <w:szCs w:val="24"/>
                <w:vertAlign w:val="superscript"/>
              </w:rPr>
            </w:pPr>
            <w:r>
              <w:rPr>
                <w:rFonts w:ascii="Times New Roman" w:eastAsia="Times New Roman" w:hAnsi="Times New Roman" w:cs="Times New Roman"/>
                <w:szCs w:val="24"/>
              </w:rPr>
              <w:t>Failure Mode and</w:t>
            </w:r>
            <w:r w:rsidRPr="00321ED3">
              <w:rPr>
                <w:rFonts w:ascii="Times New Roman" w:eastAsia="Times New Roman" w:hAnsi="Times New Roman" w:cs="Times New Roman"/>
                <w:szCs w:val="24"/>
              </w:rPr>
              <w:t xml:space="preserve"> energy Analysis</w:t>
            </w:r>
          </w:p>
        </w:tc>
      </w:tr>
      <w:tr w:rsidR="00714F2E" w:rsidRPr="002933D3" w:rsidTr="00F162C3">
        <w:tc>
          <w:tcPr>
            <w:tcW w:w="1318" w:type="dxa"/>
          </w:tcPr>
          <w:p w:rsidR="00714F2E" w:rsidRPr="001079E9" w:rsidRDefault="00714F2E" w:rsidP="00F162C3">
            <w:pPr>
              <w:rPr>
                <w:rFonts w:ascii="Times New Roman" w:hAnsi="Times New Roman" w:cs="Times New Roman"/>
                <w:szCs w:val="24"/>
              </w:rPr>
            </w:pPr>
            <w:r w:rsidRPr="001079E9">
              <w:rPr>
                <w:rFonts w:ascii="Times New Roman" w:hAnsi="Times New Roman" w:cs="Times New Roman"/>
                <w:szCs w:val="24"/>
              </w:rPr>
              <w:t xml:space="preserve">Option D: </w:t>
            </w:r>
          </w:p>
        </w:tc>
        <w:tc>
          <w:tcPr>
            <w:tcW w:w="8288" w:type="dxa"/>
          </w:tcPr>
          <w:p w:rsidR="00714F2E" w:rsidRPr="00321ED3" w:rsidRDefault="00714F2E" w:rsidP="00F162C3">
            <w:pPr>
              <w:rPr>
                <w:rFonts w:ascii="Times New Roman" w:hAnsi="Times New Roman" w:cs="Times New Roman"/>
                <w:szCs w:val="24"/>
                <w:vertAlign w:val="superscript"/>
              </w:rPr>
            </w:pPr>
            <w:r>
              <w:rPr>
                <w:rFonts w:ascii="Times New Roman" w:eastAsia="Times New Roman" w:hAnsi="Times New Roman" w:cs="Times New Roman"/>
                <w:szCs w:val="24"/>
              </w:rPr>
              <w:t>Failure Mode and</w:t>
            </w:r>
            <w:r w:rsidRPr="00321ED3">
              <w:rPr>
                <w:rFonts w:ascii="Times New Roman" w:eastAsia="Times New Roman" w:hAnsi="Times New Roman" w:cs="Times New Roman"/>
                <w:szCs w:val="24"/>
              </w:rPr>
              <w:t xml:space="preserve"> effects Analysis</w:t>
            </w:r>
          </w:p>
        </w:tc>
      </w:tr>
      <w:tr w:rsidR="00714F2E" w:rsidRPr="002933D3" w:rsidTr="00F162C3">
        <w:tc>
          <w:tcPr>
            <w:tcW w:w="1318" w:type="dxa"/>
          </w:tcPr>
          <w:p w:rsidR="00714F2E" w:rsidRPr="00CA3552" w:rsidRDefault="00714F2E" w:rsidP="00F162C3">
            <w:pPr>
              <w:rPr>
                <w:rFonts w:ascii="Times New Roman" w:hAnsi="Times New Roman" w:cs="Times New Roman"/>
                <w:color w:val="C00000"/>
                <w:szCs w:val="24"/>
              </w:rPr>
            </w:pPr>
          </w:p>
        </w:tc>
        <w:tc>
          <w:tcPr>
            <w:tcW w:w="8288" w:type="dxa"/>
          </w:tcPr>
          <w:p w:rsidR="00714F2E" w:rsidRPr="00CA3552" w:rsidRDefault="00714F2E" w:rsidP="00F162C3">
            <w:pPr>
              <w:rPr>
                <w:rFonts w:ascii="Times New Roman" w:hAnsi="Times New Roman" w:cs="Times New Roman"/>
                <w:color w:val="C00000"/>
                <w:szCs w:val="24"/>
              </w:rPr>
            </w:pP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Pr>
                <w:rFonts w:ascii="Times New Roman" w:hAnsi="Times New Roman" w:cs="Times New Roman"/>
                <w:szCs w:val="24"/>
              </w:rPr>
              <w:t>Q1</w:t>
            </w:r>
            <w:r w:rsidRPr="00321ED3">
              <w:rPr>
                <w:rFonts w:ascii="Times New Roman" w:hAnsi="Times New Roman" w:cs="Times New Roman"/>
                <w:szCs w:val="24"/>
              </w:rPr>
              <w:t>7.</w:t>
            </w:r>
          </w:p>
        </w:tc>
        <w:tc>
          <w:tcPr>
            <w:tcW w:w="8288" w:type="dxa"/>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FMEDA  stands for</w:t>
            </w:r>
            <w:r>
              <w:rPr>
                <w:rFonts w:ascii="Times New Roman" w:eastAsia="Times New Roman" w:hAnsi="Times New Roman" w:cs="Times New Roman"/>
                <w:szCs w:val="24"/>
              </w:rPr>
              <w:t>:</w:t>
            </w: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sidRPr="00321ED3">
              <w:rPr>
                <w:rFonts w:ascii="Times New Roman" w:hAnsi="Times New Roman" w:cs="Times New Roman"/>
                <w:szCs w:val="24"/>
              </w:rPr>
              <w:t>Option A:</w:t>
            </w:r>
          </w:p>
        </w:tc>
        <w:tc>
          <w:tcPr>
            <w:tcW w:w="8288" w:type="dxa"/>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 xml:space="preserve">Failure Mode effects </w:t>
            </w:r>
            <w:r>
              <w:rPr>
                <w:rFonts w:ascii="Times New Roman" w:eastAsia="Times New Roman" w:hAnsi="Times New Roman" w:cs="Times New Roman"/>
                <w:szCs w:val="24"/>
              </w:rPr>
              <w:t>and</w:t>
            </w:r>
            <w:r w:rsidRPr="00321ED3">
              <w:rPr>
                <w:rFonts w:ascii="Times New Roman" w:eastAsia="Times New Roman" w:hAnsi="Times New Roman" w:cs="Times New Roman"/>
                <w:szCs w:val="24"/>
              </w:rPr>
              <w:t xml:space="preserve"> Diagnostic Analysis</w:t>
            </w: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sidRPr="00321ED3">
              <w:rPr>
                <w:rFonts w:ascii="Times New Roman" w:hAnsi="Times New Roman" w:cs="Times New Roman"/>
                <w:szCs w:val="24"/>
              </w:rPr>
              <w:t>Option B:</w:t>
            </w:r>
          </w:p>
        </w:tc>
        <w:tc>
          <w:tcPr>
            <w:tcW w:w="8288" w:type="dxa"/>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 xml:space="preserve">Failure Mode effects </w:t>
            </w:r>
            <w:r>
              <w:rPr>
                <w:rFonts w:ascii="Times New Roman" w:eastAsia="Times New Roman" w:hAnsi="Times New Roman" w:cs="Times New Roman"/>
                <w:szCs w:val="24"/>
              </w:rPr>
              <w:t>and</w:t>
            </w:r>
            <w:r w:rsidRPr="00321ED3">
              <w:rPr>
                <w:rFonts w:ascii="Times New Roman" w:eastAsia="Times New Roman" w:hAnsi="Times New Roman" w:cs="Times New Roman"/>
                <w:szCs w:val="24"/>
              </w:rPr>
              <w:t xml:space="preserve"> Discrete Analysis</w:t>
            </w: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sidRPr="00321ED3">
              <w:rPr>
                <w:rFonts w:ascii="Times New Roman" w:hAnsi="Times New Roman" w:cs="Times New Roman"/>
                <w:szCs w:val="24"/>
              </w:rPr>
              <w:t>Option C:</w:t>
            </w:r>
          </w:p>
        </w:tc>
        <w:tc>
          <w:tcPr>
            <w:tcW w:w="8288" w:type="dxa"/>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 xml:space="preserve">Fire Mode effects </w:t>
            </w:r>
            <w:r>
              <w:rPr>
                <w:rFonts w:ascii="Times New Roman" w:eastAsia="Times New Roman" w:hAnsi="Times New Roman" w:cs="Times New Roman"/>
                <w:szCs w:val="24"/>
              </w:rPr>
              <w:t>and</w:t>
            </w:r>
            <w:r w:rsidRPr="00321ED3">
              <w:rPr>
                <w:rFonts w:ascii="Times New Roman" w:eastAsia="Times New Roman" w:hAnsi="Times New Roman" w:cs="Times New Roman"/>
                <w:szCs w:val="24"/>
              </w:rPr>
              <w:t xml:space="preserve"> Discrete Analysis</w:t>
            </w: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sidRPr="00321ED3">
              <w:rPr>
                <w:rFonts w:ascii="Times New Roman" w:hAnsi="Times New Roman" w:cs="Times New Roman"/>
                <w:szCs w:val="24"/>
              </w:rPr>
              <w:t xml:space="preserve">Option D: </w:t>
            </w:r>
          </w:p>
        </w:tc>
        <w:tc>
          <w:tcPr>
            <w:tcW w:w="8288" w:type="dxa"/>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 xml:space="preserve">Failure Mode, energy </w:t>
            </w:r>
            <w:r>
              <w:rPr>
                <w:rFonts w:ascii="Times New Roman" w:eastAsia="Times New Roman" w:hAnsi="Times New Roman" w:cs="Times New Roman"/>
                <w:szCs w:val="24"/>
              </w:rPr>
              <w:t>and</w:t>
            </w:r>
            <w:r w:rsidRPr="00321ED3">
              <w:rPr>
                <w:rFonts w:ascii="Times New Roman" w:eastAsia="Times New Roman" w:hAnsi="Times New Roman" w:cs="Times New Roman"/>
                <w:szCs w:val="24"/>
              </w:rPr>
              <w:t xml:space="preserve"> Diagnostic Analysis</w:t>
            </w:r>
          </w:p>
        </w:tc>
      </w:tr>
      <w:tr w:rsidR="00714F2E" w:rsidRPr="002933D3" w:rsidTr="00F162C3">
        <w:tc>
          <w:tcPr>
            <w:tcW w:w="1318" w:type="dxa"/>
          </w:tcPr>
          <w:p w:rsidR="00714F2E" w:rsidRPr="00321ED3" w:rsidRDefault="00714F2E" w:rsidP="00F162C3">
            <w:pPr>
              <w:rPr>
                <w:rFonts w:ascii="Times New Roman" w:hAnsi="Times New Roman" w:cs="Times New Roman"/>
                <w:szCs w:val="24"/>
              </w:rPr>
            </w:pPr>
          </w:p>
        </w:tc>
        <w:tc>
          <w:tcPr>
            <w:tcW w:w="8288" w:type="dxa"/>
          </w:tcPr>
          <w:p w:rsidR="00714F2E" w:rsidRPr="00321ED3" w:rsidRDefault="00714F2E" w:rsidP="00F162C3">
            <w:pPr>
              <w:rPr>
                <w:rFonts w:ascii="Times New Roman" w:hAnsi="Times New Roman" w:cs="Times New Roman"/>
                <w:szCs w:val="24"/>
              </w:rPr>
            </w:pP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sidRPr="00321ED3">
              <w:rPr>
                <w:rFonts w:ascii="Times New Roman" w:hAnsi="Times New Roman" w:cs="Times New Roman"/>
                <w:szCs w:val="24"/>
              </w:rPr>
              <w:t>Q</w:t>
            </w:r>
            <w:r>
              <w:rPr>
                <w:rFonts w:ascii="Times New Roman" w:hAnsi="Times New Roman" w:cs="Times New Roman"/>
                <w:szCs w:val="24"/>
              </w:rPr>
              <w:t>1</w:t>
            </w:r>
            <w:r w:rsidRPr="00321ED3">
              <w:rPr>
                <w:rFonts w:ascii="Times New Roman" w:hAnsi="Times New Roman" w:cs="Times New Roman"/>
                <w:szCs w:val="24"/>
              </w:rPr>
              <w:t>8.</w:t>
            </w:r>
          </w:p>
        </w:tc>
        <w:tc>
          <w:tcPr>
            <w:tcW w:w="8288" w:type="dxa"/>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Dikes are used for</w:t>
            </w:r>
            <w:r>
              <w:rPr>
                <w:rFonts w:ascii="Times New Roman" w:eastAsia="Times New Roman" w:hAnsi="Times New Roman" w:cs="Times New Roman"/>
                <w:szCs w:val="24"/>
              </w:rPr>
              <w:t>:</w:t>
            </w: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sidRPr="00321ED3">
              <w:rPr>
                <w:rFonts w:ascii="Times New Roman" w:hAnsi="Times New Roman" w:cs="Times New Roman"/>
                <w:szCs w:val="24"/>
              </w:rPr>
              <w:t>Option A:</w:t>
            </w:r>
          </w:p>
        </w:tc>
        <w:tc>
          <w:tcPr>
            <w:tcW w:w="8288" w:type="dxa"/>
          </w:tcPr>
          <w:p w:rsidR="00714F2E" w:rsidRPr="00A27BDB" w:rsidRDefault="00A27BDB" w:rsidP="00F162C3">
            <w:pPr>
              <w:rPr>
                <w:rFonts w:ascii="Times New Roman" w:hAnsi="Times New Roman" w:cs="Times New Roman"/>
                <w:szCs w:val="24"/>
              </w:rPr>
            </w:pPr>
            <w:r w:rsidRPr="00A27BDB">
              <w:rPr>
                <w:rFonts w:ascii="Times New Roman" w:hAnsi="Times New Roman" w:cs="Times New Roman"/>
                <w:szCs w:val="24"/>
              </w:rPr>
              <w:t>Containment o</w:t>
            </w:r>
            <w:r>
              <w:rPr>
                <w:rFonts w:ascii="Times New Roman" w:hAnsi="Times New Roman" w:cs="Times New Roman"/>
                <w:szCs w:val="24"/>
              </w:rPr>
              <w:t>f hydrocarbon release/spills</w:t>
            </w: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sidRPr="00321ED3">
              <w:rPr>
                <w:rFonts w:ascii="Times New Roman" w:hAnsi="Times New Roman" w:cs="Times New Roman"/>
                <w:szCs w:val="24"/>
              </w:rPr>
              <w:t>Option B:</w:t>
            </w:r>
          </w:p>
        </w:tc>
        <w:tc>
          <w:tcPr>
            <w:tcW w:w="8288" w:type="dxa"/>
          </w:tcPr>
          <w:p w:rsidR="00714F2E" w:rsidRPr="00321ED3" w:rsidRDefault="00A27BDB" w:rsidP="00A27BDB">
            <w:pPr>
              <w:rPr>
                <w:rFonts w:ascii="Times New Roman" w:hAnsi="Times New Roman" w:cs="Times New Roman"/>
                <w:szCs w:val="24"/>
                <w:vertAlign w:val="superscript"/>
              </w:rPr>
            </w:pPr>
            <w:r>
              <w:rPr>
                <w:rFonts w:ascii="Times New Roman" w:eastAsia="Times New Roman" w:hAnsi="Times New Roman" w:cs="Times New Roman"/>
                <w:szCs w:val="24"/>
              </w:rPr>
              <w:t>a</w:t>
            </w:r>
            <w:r w:rsidR="00714F2E" w:rsidRPr="00321ED3">
              <w:rPr>
                <w:rFonts w:ascii="Times New Roman" w:eastAsia="Times New Roman" w:hAnsi="Times New Roman" w:cs="Times New Roman"/>
                <w:szCs w:val="24"/>
              </w:rPr>
              <w:t>s pollution control device, purify exhaust</w:t>
            </w: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sidRPr="00321ED3">
              <w:rPr>
                <w:rFonts w:ascii="Times New Roman" w:hAnsi="Times New Roman" w:cs="Times New Roman"/>
                <w:szCs w:val="24"/>
              </w:rPr>
              <w:t>Option C:</w:t>
            </w:r>
          </w:p>
        </w:tc>
        <w:tc>
          <w:tcPr>
            <w:tcW w:w="8288" w:type="dxa"/>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Burn of flammable gas released</w:t>
            </w:r>
          </w:p>
        </w:tc>
      </w:tr>
      <w:tr w:rsidR="00714F2E" w:rsidRPr="002933D3" w:rsidTr="00F162C3">
        <w:tc>
          <w:tcPr>
            <w:tcW w:w="1318" w:type="dxa"/>
          </w:tcPr>
          <w:p w:rsidR="00714F2E" w:rsidRPr="00321ED3" w:rsidRDefault="00714F2E" w:rsidP="00F162C3">
            <w:pPr>
              <w:rPr>
                <w:rFonts w:ascii="Times New Roman" w:hAnsi="Times New Roman" w:cs="Times New Roman"/>
                <w:szCs w:val="24"/>
              </w:rPr>
            </w:pPr>
            <w:r w:rsidRPr="00321ED3">
              <w:rPr>
                <w:rFonts w:ascii="Times New Roman" w:hAnsi="Times New Roman" w:cs="Times New Roman"/>
                <w:szCs w:val="24"/>
              </w:rPr>
              <w:t xml:space="preserve">Option D: </w:t>
            </w:r>
          </w:p>
        </w:tc>
        <w:tc>
          <w:tcPr>
            <w:tcW w:w="8288" w:type="dxa"/>
          </w:tcPr>
          <w:p w:rsidR="00714F2E" w:rsidRPr="00321ED3" w:rsidRDefault="00714F2E" w:rsidP="00F162C3">
            <w:pPr>
              <w:rPr>
                <w:rFonts w:ascii="Times New Roman" w:hAnsi="Times New Roman" w:cs="Times New Roman"/>
                <w:szCs w:val="24"/>
                <w:vertAlign w:val="superscript"/>
              </w:rPr>
            </w:pPr>
            <w:r w:rsidRPr="00321ED3">
              <w:rPr>
                <w:rFonts w:ascii="Times New Roman" w:eastAsia="Times New Roman" w:hAnsi="Times New Roman" w:cs="Times New Roman"/>
                <w:szCs w:val="24"/>
              </w:rPr>
              <w:t>Controlling Process parameters</w:t>
            </w:r>
          </w:p>
        </w:tc>
      </w:tr>
    </w:tbl>
    <w:p w:rsidR="0066349F" w:rsidRPr="002933D3" w:rsidRDefault="0066349F" w:rsidP="0066349F">
      <w:pPr>
        <w:jc w:val="both"/>
        <w:rPr>
          <w:rFonts w:ascii="Times New Roman" w:hAnsi="Times New Roman" w:cs="Times New Roman"/>
          <w:szCs w:val="24"/>
        </w:rPr>
      </w:pPr>
    </w:p>
    <w:p w:rsidR="00C3390B" w:rsidRPr="002933D3" w:rsidRDefault="00C3390B" w:rsidP="0066349F">
      <w:pPr>
        <w:jc w:val="both"/>
        <w:rPr>
          <w:rFonts w:ascii="Times New Roman" w:hAnsi="Times New Roman" w:cs="Times New Roman"/>
          <w:szCs w:val="24"/>
        </w:rPr>
      </w:pPr>
      <w:r w:rsidRPr="002933D3">
        <w:rPr>
          <w:rFonts w:ascii="Times New Roman" w:hAnsi="Times New Roman" w:cs="Times New Roman"/>
          <w:szCs w:val="24"/>
        </w:rPr>
        <w:t>Module 4:</w:t>
      </w:r>
      <w:r w:rsidR="00EA6CA3" w:rsidRPr="002933D3">
        <w:rPr>
          <w:rFonts w:ascii="Times New Roman" w:hAnsi="Times New Roman" w:cs="Times New Roman"/>
          <w:szCs w:val="24"/>
        </w:rPr>
        <w:t xml:space="preserve"> </w:t>
      </w:r>
      <w:r w:rsidRPr="002933D3">
        <w:rPr>
          <w:rFonts w:ascii="Times New Roman" w:hAnsi="Times New Roman" w:cs="Times New Roman"/>
          <w:szCs w:val="24"/>
        </w:rPr>
        <w:t>No of questions: (1-18)</w:t>
      </w:r>
    </w:p>
    <w:tbl>
      <w:tblPr>
        <w:tblStyle w:val="TableGrid"/>
        <w:tblW w:w="0" w:type="auto"/>
        <w:tblLook w:val="04A0" w:firstRow="1" w:lastRow="0" w:firstColumn="1" w:lastColumn="0" w:noHBand="0" w:noVBand="1"/>
      </w:tblPr>
      <w:tblGrid>
        <w:gridCol w:w="1241"/>
        <w:gridCol w:w="8365"/>
      </w:tblGrid>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Q1.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 xml:space="preserve">A dice </w:t>
            </w:r>
            <w:proofErr w:type="gramStart"/>
            <w:r w:rsidRPr="002933D3">
              <w:rPr>
                <w:rFonts w:ascii="Times New Roman" w:hAnsi="Times New Roman" w:cs="Times New Roman"/>
                <w:szCs w:val="24"/>
                <w:shd w:val="clear" w:color="auto" w:fill="FFFFFF"/>
              </w:rPr>
              <w:t>is thrown</w:t>
            </w:r>
            <w:proofErr w:type="gramEnd"/>
            <w:r w:rsidRPr="002933D3">
              <w:rPr>
                <w:rFonts w:ascii="Times New Roman" w:hAnsi="Times New Roman" w:cs="Times New Roman"/>
                <w:szCs w:val="24"/>
                <w:shd w:val="clear" w:color="auto" w:fill="FFFFFF"/>
              </w:rPr>
              <w:t>. Find the probability of getting an even number.</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2/3</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5/6</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1/2</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p>
        </w:tc>
        <w:tc>
          <w:tcPr>
            <w:tcW w:w="8365" w:type="dxa"/>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Q2.</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 xml:space="preserve">Two coins </w:t>
            </w:r>
            <w:proofErr w:type="gramStart"/>
            <w:r w:rsidRPr="002933D3">
              <w:rPr>
                <w:rFonts w:ascii="Times New Roman" w:hAnsi="Times New Roman" w:cs="Times New Roman"/>
                <w:szCs w:val="24"/>
                <w:shd w:val="clear" w:color="auto" w:fill="FFFFFF"/>
              </w:rPr>
              <w:t>are thrown</w:t>
            </w:r>
            <w:proofErr w:type="gramEnd"/>
            <w:r w:rsidRPr="002933D3">
              <w:rPr>
                <w:rFonts w:ascii="Times New Roman" w:hAnsi="Times New Roman" w:cs="Times New Roman"/>
                <w:szCs w:val="24"/>
                <w:shd w:val="clear" w:color="auto" w:fill="FFFFFF"/>
              </w:rPr>
              <w:t xml:space="preserve"> at the same time. Find the probability of getting both heads.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3/4</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 w:val="28"/>
                <w:szCs w:val="24"/>
              </w:rPr>
              <w:t>1/4</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1/2</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D:</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Q3.</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 xml:space="preserve">Two dice </w:t>
            </w:r>
            <w:proofErr w:type="gramStart"/>
            <w:r w:rsidRPr="002933D3">
              <w:rPr>
                <w:rFonts w:ascii="Times New Roman" w:hAnsi="Times New Roman" w:cs="Times New Roman"/>
                <w:szCs w:val="24"/>
                <w:shd w:val="clear" w:color="auto" w:fill="FFFFFF"/>
              </w:rPr>
              <w:t>are thrown</w:t>
            </w:r>
            <w:proofErr w:type="gramEnd"/>
            <w:r w:rsidRPr="002933D3">
              <w:rPr>
                <w:rFonts w:ascii="Times New Roman" w:hAnsi="Times New Roman" w:cs="Times New Roman"/>
                <w:szCs w:val="24"/>
                <w:shd w:val="clear" w:color="auto" w:fill="FFFFFF"/>
              </w:rPr>
              <w:t xml:space="preserve"> simultaneously. The probability of getting a sum of 9 is: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1/10</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3/10</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1/9</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D:</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4/9</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Q4.</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 xml:space="preserve">A bag contains 5 red balls and some blue balls. If the probability of drawing a blue </w:t>
            </w:r>
            <w:r w:rsidRPr="002933D3">
              <w:rPr>
                <w:rFonts w:ascii="Times New Roman" w:hAnsi="Times New Roman" w:cs="Times New Roman"/>
                <w:szCs w:val="24"/>
                <w:shd w:val="clear" w:color="auto" w:fill="FFFFFF"/>
              </w:rPr>
              <w:lastRenderedPageBreak/>
              <w:t>ball is double that of a red ball, then the number of blue balls in a bag is: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lastRenderedPageBreak/>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5</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10</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15</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D:</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20</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Q5.</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 xml:space="preserve">A box of 600 bulbs contains 12 defective bulbs. One bulb </w:t>
            </w:r>
            <w:proofErr w:type="gramStart"/>
            <w:r w:rsidRPr="002933D3">
              <w:rPr>
                <w:rFonts w:ascii="Times New Roman" w:hAnsi="Times New Roman" w:cs="Times New Roman"/>
                <w:szCs w:val="24"/>
                <w:shd w:val="clear" w:color="auto" w:fill="FFFFFF"/>
              </w:rPr>
              <w:t>is taken out</w:t>
            </w:r>
            <w:proofErr w:type="gramEnd"/>
            <w:r w:rsidRPr="002933D3">
              <w:rPr>
                <w:rFonts w:ascii="Times New Roman" w:hAnsi="Times New Roman" w:cs="Times New Roman"/>
                <w:szCs w:val="24"/>
                <w:shd w:val="clear" w:color="auto" w:fill="FFFFFF"/>
              </w:rPr>
              <w:t xml:space="preserve"> at random from this box. Then the probability that it is non-defective bulb is: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143/150</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147/150</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1/25</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1/50</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Q6.</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What type of event the following </w:t>
            </w:r>
            <w:proofErr w:type="gramStart"/>
            <w:r w:rsidRPr="002933D3">
              <w:rPr>
                <w:rFonts w:ascii="Times New Roman" w:hAnsi="Times New Roman" w:cs="Times New Roman"/>
                <w:szCs w:val="24"/>
              </w:rPr>
              <w:t>equation</w:t>
            </w:r>
            <w:proofErr w:type="gramEnd"/>
            <w:r w:rsidRPr="002933D3">
              <w:rPr>
                <w:rFonts w:ascii="Times New Roman" w:hAnsi="Times New Roman" w:cs="Times New Roman"/>
                <w:szCs w:val="24"/>
              </w:rPr>
              <w:t xml:space="preserve"> represent?</w:t>
            </w:r>
          </w:p>
          <w:p w:rsidR="00547A1A" w:rsidRPr="002933D3" w:rsidRDefault="00547A1A" w:rsidP="00F162C3">
            <w:pPr>
              <w:rPr>
                <w:rFonts w:ascii="Times New Roman" w:hAnsi="Times New Roman" w:cs="Times New Roman"/>
                <w:szCs w:val="24"/>
                <w:bdr w:val="none" w:sz="0" w:space="0" w:color="auto" w:frame="1"/>
                <w:shd w:val="clear" w:color="auto" w:fill="FFFFFF"/>
              </w:rPr>
            </w:pPr>
            <w:r w:rsidRPr="002933D3">
              <w:rPr>
                <w:rFonts w:ascii="Times New Roman" w:hAnsi="Times New Roman" w:cs="Times New Roman"/>
                <w:szCs w:val="24"/>
                <w:bdr w:val="none" w:sz="0" w:space="0" w:color="auto" w:frame="1"/>
                <w:shd w:val="clear" w:color="auto" w:fill="FFFFFF"/>
              </w:rPr>
              <w:t>P(A’) = 1 – P(A)</w:t>
            </w:r>
          </w:p>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“The probability of </w:t>
            </w:r>
            <w:r w:rsidRPr="002933D3">
              <w:rPr>
                <w:rFonts w:ascii="Times New Roman" w:hAnsi="Times New Roman" w:cs="Times New Roman"/>
                <w:szCs w:val="24"/>
                <w:bdr w:val="none" w:sz="0" w:space="0" w:color="auto" w:frame="1"/>
                <w:shd w:val="clear" w:color="auto" w:fill="FFFFFF"/>
              </w:rPr>
              <w:t>A</w:t>
            </w:r>
            <w:r w:rsidRPr="002933D3">
              <w:rPr>
                <w:rFonts w:ascii="Times New Roman" w:hAnsi="Times New Roman" w:cs="Times New Roman"/>
                <w:szCs w:val="24"/>
                <w:shd w:val="clear" w:color="auto" w:fill="FFFFFF"/>
              </w:rPr>
              <w:t> is equal to one minus the probability of </w:t>
            </w:r>
            <w:r w:rsidRPr="002933D3">
              <w:rPr>
                <w:rFonts w:ascii="Times New Roman" w:hAnsi="Times New Roman" w:cs="Times New Roman"/>
                <w:szCs w:val="24"/>
                <w:bdr w:val="none" w:sz="0" w:space="0" w:color="auto" w:frame="1"/>
                <w:shd w:val="clear" w:color="auto" w:fill="FFFFFF"/>
              </w:rPr>
              <w:t>A”</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Independent Event</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Dependent Event</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Mutually Exclusive Event</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Complementary Event</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Q7.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The probability of the successful operation of check valve for next year is 0.89. </w:t>
            </w:r>
            <w:proofErr w:type="gramStart"/>
            <w:r w:rsidRPr="002933D3">
              <w:rPr>
                <w:rFonts w:ascii="Times New Roman" w:hAnsi="Times New Roman" w:cs="Times New Roman"/>
                <w:szCs w:val="24"/>
              </w:rPr>
              <w:t>what</w:t>
            </w:r>
            <w:proofErr w:type="gramEnd"/>
            <w:r w:rsidRPr="002933D3">
              <w:rPr>
                <w:rFonts w:ascii="Times New Roman" w:hAnsi="Times New Roman" w:cs="Times New Roman"/>
                <w:szCs w:val="24"/>
              </w:rPr>
              <w:t xml:space="preserve"> is the probability of failure for the same year?</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0.2</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0.11</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0.33</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0.011</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Q8. </w:t>
            </w:r>
          </w:p>
        </w:tc>
        <w:tc>
          <w:tcPr>
            <w:tcW w:w="8365" w:type="dxa"/>
            <w:shd w:val="clear" w:color="auto" w:fill="FFFFFF" w:themeFill="background1"/>
          </w:tcPr>
          <w:p w:rsidR="00547A1A" w:rsidRPr="002933D3" w:rsidRDefault="00547A1A" w:rsidP="00F162C3">
            <w:pPr>
              <w:jc w:val="both"/>
              <w:rPr>
                <w:rFonts w:ascii="Times New Roman" w:hAnsi="Times New Roman" w:cs="Times New Roman"/>
                <w:szCs w:val="24"/>
              </w:rPr>
            </w:pPr>
            <w:r w:rsidRPr="002933D3">
              <w:rPr>
                <w:rFonts w:ascii="Times New Roman" w:hAnsi="Times New Roman" w:cs="Times New Roman"/>
                <w:szCs w:val="24"/>
              </w:rPr>
              <w:t>A water coolant supply consists of two pumps; one is electrically driven and the other is steam driven. Both pumps are continuously operating and together must supply an adequate amount of cooling water. Over one year, probability that pump A fails is 0.02 and probability that pump B fails is 0.03. What is the probability that the cooling water system will fail to operate over the course of one year?</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0.04</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0.0494</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0.03</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0.1</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p>
        </w:tc>
        <w:tc>
          <w:tcPr>
            <w:tcW w:w="8365" w:type="dxa"/>
            <w:tcBorders>
              <w:top w:val="nil"/>
            </w:tcBorders>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Q9.</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The number of failures divided by the total mission time of the equipment is: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SIL</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MTTF</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Failure rate </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MTBF</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Q10.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The inverse of failure rate is called as: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bookmarkStart w:id="4" w:name="_Hlk51593444"/>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SIL</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MTTF</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lastRenderedPageBreak/>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Failure rate </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MTBF</w:t>
            </w:r>
          </w:p>
        </w:tc>
      </w:tr>
      <w:bookmarkEnd w:id="4"/>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jc w:val="both"/>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Q11.</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If the device remains untested for longer amount of time, the PFD of the device:</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Increases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Decreases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Remains same</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Not related</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p>
        </w:tc>
        <w:tc>
          <w:tcPr>
            <w:tcW w:w="8365" w:type="dxa"/>
            <w:tcBorders>
              <w:bottom w:val="nil"/>
            </w:tcBorders>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Q12.</w:t>
            </w:r>
          </w:p>
        </w:tc>
        <w:tc>
          <w:tcPr>
            <w:tcW w:w="8365" w:type="dxa"/>
            <w:shd w:val="clear" w:color="auto" w:fill="FFFFFF" w:themeFill="background1"/>
          </w:tcPr>
          <w:p w:rsidR="00547A1A" w:rsidRPr="002933D3" w:rsidRDefault="00547A1A" w:rsidP="00F162C3">
            <w:pPr>
              <w:jc w:val="both"/>
              <w:rPr>
                <w:rFonts w:ascii="Times New Roman" w:hAnsi="Times New Roman" w:cs="Times New Roman"/>
                <w:szCs w:val="24"/>
              </w:rPr>
            </w:pPr>
            <w:r w:rsidRPr="002933D3">
              <w:rPr>
                <w:rFonts w:ascii="Times New Roman" w:hAnsi="Times New Roman" w:cs="Times New Roman"/>
                <w:szCs w:val="24"/>
                <w:shd w:val="clear" w:color="auto" w:fill="FFFFFF"/>
              </w:rPr>
              <w:t>What is FTA?</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Free Tree Analysis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Fault Tree Analysis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Fault Top Analysis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shd w:val="clear" w:color="auto" w:fill="FFFFFF"/>
              </w:rPr>
              <w:t>Free Top Analysis</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Q13.</w:t>
            </w:r>
          </w:p>
        </w:tc>
        <w:tc>
          <w:tcPr>
            <w:tcW w:w="8365" w:type="dxa"/>
            <w:shd w:val="clear" w:color="auto" w:fill="FFFFFF" w:themeFill="background1"/>
          </w:tcPr>
          <w:p w:rsidR="00547A1A" w:rsidRPr="002933D3" w:rsidRDefault="00547A1A" w:rsidP="00F162C3">
            <w:pPr>
              <w:jc w:val="both"/>
              <w:rPr>
                <w:rFonts w:ascii="Times New Roman" w:hAnsi="Times New Roman" w:cs="Times New Roman"/>
                <w:szCs w:val="24"/>
              </w:rPr>
            </w:pPr>
            <w:r w:rsidRPr="002933D3">
              <w:rPr>
                <w:rFonts w:ascii="Times New Roman" w:hAnsi="Times New Roman" w:cs="Times New Roman"/>
                <w:szCs w:val="24"/>
              </w:rPr>
              <w:t xml:space="preserve">Which one of the following options </w:t>
            </w:r>
            <w:proofErr w:type="gramStart"/>
            <w:r w:rsidRPr="002933D3">
              <w:rPr>
                <w:rFonts w:ascii="Times New Roman" w:hAnsi="Times New Roman" w:cs="Times New Roman"/>
                <w:szCs w:val="24"/>
              </w:rPr>
              <w:t>is defined</w:t>
            </w:r>
            <w:proofErr w:type="gramEnd"/>
            <w:r w:rsidRPr="002933D3">
              <w:rPr>
                <w:rFonts w:ascii="Times New Roman" w:hAnsi="Times New Roman" w:cs="Times New Roman"/>
                <w:szCs w:val="24"/>
              </w:rPr>
              <w:t xml:space="preserve"> as likelihood that the safety function does not work when required to?</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Mean time to failure</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Probability of failure on demand</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Mean time between failure</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Failure Rate</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p>
        </w:tc>
        <w:tc>
          <w:tcPr>
            <w:tcW w:w="8365" w:type="dxa"/>
          </w:tcPr>
          <w:p w:rsidR="00547A1A" w:rsidRPr="002933D3" w:rsidRDefault="00547A1A" w:rsidP="00F162C3">
            <w:pPr>
              <w:rPr>
                <w:rFonts w:ascii="Times New Roman" w:hAnsi="Times New Roman" w:cs="Times New Roman"/>
                <w:szCs w:val="24"/>
              </w:rPr>
            </w:pP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Q.14</w:t>
            </w:r>
          </w:p>
        </w:tc>
        <w:tc>
          <w:tcPr>
            <w:tcW w:w="8365" w:type="dxa"/>
          </w:tcPr>
          <w:p w:rsidR="00547A1A" w:rsidRPr="00595F6E" w:rsidRDefault="00547A1A" w:rsidP="00F162C3">
            <w:pPr>
              <w:rPr>
                <w:rFonts w:ascii="Times New Roman" w:hAnsi="Times New Roman" w:cs="Times New Roman"/>
                <w:szCs w:val="24"/>
              </w:rPr>
            </w:pPr>
            <w:r w:rsidRPr="00595F6E">
              <w:rPr>
                <w:rFonts w:ascii="Times New Roman" w:hAnsi="Times New Roman" w:cs="Times New Roman"/>
                <w:szCs w:val="24"/>
                <w:shd w:val="clear" w:color="auto" w:fill="FFFFFF"/>
              </w:rPr>
              <w:t xml:space="preserve">IEC 61508/61511 and ISA 84.01 use one of the following as the system metric upon which the SIL </w:t>
            </w:r>
            <w:proofErr w:type="gramStart"/>
            <w:r w:rsidRPr="00595F6E">
              <w:rPr>
                <w:rFonts w:ascii="Times New Roman" w:hAnsi="Times New Roman" w:cs="Times New Roman"/>
                <w:szCs w:val="24"/>
                <w:shd w:val="clear" w:color="auto" w:fill="FFFFFF"/>
              </w:rPr>
              <w:t>is defined</w:t>
            </w:r>
            <w:proofErr w:type="gramEnd"/>
            <w:r w:rsidRPr="00595F6E">
              <w:rPr>
                <w:rFonts w:ascii="Times New Roman" w:hAnsi="Times New Roman" w:cs="Times New Roman"/>
                <w:szCs w:val="24"/>
                <w:shd w:val="clear" w:color="auto" w:fill="FFFFFF"/>
              </w:rPr>
              <w:t>.</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tcPr>
          <w:p w:rsidR="00547A1A" w:rsidRPr="00595F6E" w:rsidRDefault="00547A1A" w:rsidP="00F162C3">
            <w:pPr>
              <w:rPr>
                <w:rFonts w:ascii="Times New Roman" w:hAnsi="Times New Roman" w:cs="Times New Roman"/>
                <w:szCs w:val="24"/>
              </w:rPr>
            </w:pPr>
            <w:r w:rsidRPr="00595F6E">
              <w:rPr>
                <w:rFonts w:ascii="Times New Roman" w:hAnsi="Times New Roman" w:cs="Times New Roman"/>
                <w:szCs w:val="24"/>
              </w:rPr>
              <w:t>Mean time between failure</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tcPr>
          <w:p w:rsidR="00547A1A" w:rsidRPr="00595F6E" w:rsidRDefault="00547A1A" w:rsidP="00F162C3">
            <w:pPr>
              <w:rPr>
                <w:rFonts w:ascii="Times New Roman" w:hAnsi="Times New Roman" w:cs="Times New Roman"/>
                <w:szCs w:val="24"/>
              </w:rPr>
            </w:pPr>
            <w:r w:rsidRPr="00595F6E">
              <w:rPr>
                <w:rFonts w:ascii="Times New Roman" w:hAnsi="Times New Roman" w:cs="Times New Roman"/>
                <w:szCs w:val="24"/>
                <w:shd w:val="clear" w:color="auto" w:fill="FFFFFF"/>
              </w:rPr>
              <w:t xml:space="preserve">Average </w:t>
            </w:r>
            <w:r w:rsidRPr="00595F6E">
              <w:rPr>
                <w:rFonts w:ascii="Times New Roman" w:hAnsi="Times New Roman" w:cs="Times New Roman"/>
                <w:szCs w:val="24"/>
              </w:rPr>
              <w:t>Probability of failure on demand</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tcPr>
          <w:p w:rsidR="00547A1A" w:rsidRPr="00595F6E" w:rsidRDefault="00547A1A" w:rsidP="00F162C3">
            <w:pPr>
              <w:rPr>
                <w:rFonts w:ascii="Times New Roman" w:hAnsi="Times New Roman" w:cs="Times New Roman"/>
                <w:szCs w:val="24"/>
              </w:rPr>
            </w:pPr>
            <w:r w:rsidRPr="00595F6E">
              <w:rPr>
                <w:rFonts w:ascii="Times New Roman" w:hAnsi="Times New Roman" w:cs="Times New Roman"/>
                <w:szCs w:val="24"/>
              </w:rPr>
              <w:t>Mean time to failure</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tcPr>
          <w:p w:rsidR="00547A1A" w:rsidRPr="00595F6E" w:rsidRDefault="00547A1A" w:rsidP="00F162C3">
            <w:pPr>
              <w:rPr>
                <w:rFonts w:ascii="Times New Roman" w:hAnsi="Times New Roman" w:cs="Times New Roman"/>
                <w:szCs w:val="24"/>
              </w:rPr>
            </w:pPr>
            <w:r w:rsidRPr="00595F6E">
              <w:rPr>
                <w:rFonts w:ascii="Times New Roman" w:hAnsi="Times New Roman" w:cs="Times New Roman"/>
                <w:szCs w:val="24"/>
              </w:rPr>
              <w:t>Failure density</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p>
        </w:tc>
        <w:tc>
          <w:tcPr>
            <w:tcW w:w="8365" w:type="dxa"/>
          </w:tcPr>
          <w:p w:rsidR="00547A1A" w:rsidRPr="00595F6E" w:rsidRDefault="00547A1A" w:rsidP="00F162C3">
            <w:pPr>
              <w:rPr>
                <w:rFonts w:ascii="Times New Roman" w:hAnsi="Times New Roman" w:cs="Times New Roman"/>
                <w:szCs w:val="24"/>
              </w:rPr>
            </w:pP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Q15.</w:t>
            </w:r>
          </w:p>
        </w:tc>
        <w:tc>
          <w:tcPr>
            <w:tcW w:w="8365" w:type="dxa"/>
          </w:tcPr>
          <w:p w:rsidR="00547A1A" w:rsidRPr="00595F6E" w:rsidRDefault="00547A1A" w:rsidP="00F162C3">
            <w:pPr>
              <w:rPr>
                <w:rFonts w:ascii="Times New Roman" w:hAnsi="Times New Roman" w:cs="Times New Roman"/>
                <w:szCs w:val="24"/>
              </w:rPr>
            </w:pPr>
            <w:r w:rsidRPr="00595F6E">
              <w:rPr>
                <w:rFonts w:ascii="Times New Roman" w:hAnsi="Times New Roman" w:cs="Times New Roman"/>
                <w:szCs w:val="24"/>
              </w:rPr>
              <w:t>If the Mean Time to Failure of a pressure transmitter is 7.67 million hours, the value of Failure Rate per million hours is</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0.1</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0.31</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0.13</w:t>
            </w:r>
          </w:p>
        </w:tc>
      </w:tr>
      <w:tr w:rsidR="00547A1A" w:rsidRPr="002933D3" w:rsidTr="00547A1A">
        <w:tc>
          <w:tcPr>
            <w:tcW w:w="1241" w:type="dxa"/>
          </w:tcPr>
          <w:p w:rsidR="00547A1A" w:rsidRPr="002933D3" w:rsidRDefault="00547A1A" w:rsidP="00F162C3">
            <w:pPr>
              <w:rPr>
                <w:rFonts w:ascii="Times New Roman" w:hAnsi="Times New Roman" w:cs="Times New Roman"/>
                <w:szCs w:val="24"/>
              </w:rPr>
            </w:pPr>
          </w:p>
        </w:tc>
        <w:tc>
          <w:tcPr>
            <w:tcW w:w="8365" w:type="dxa"/>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Q16.</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In fault tree analysis, the basic event is represented by -</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Square</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Diamond</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Circle</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Checkbox</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t>Q17.</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Safety Availability depends on:</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Failure rate</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Failure mode</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Safe factor</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lang w:val="en-IN"/>
              </w:rPr>
              <w:t>Failure factor</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lastRenderedPageBreak/>
              <w:t>Q18.</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The probability of events must lie in the limits of</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t>Option A:</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 to 2</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t>Option B:</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2 to 3</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t>Option C:</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1 to 2</w:t>
            </w:r>
          </w:p>
        </w:tc>
      </w:tr>
      <w:tr w:rsidR="00547A1A" w:rsidRPr="002933D3" w:rsidTr="00547A1A">
        <w:tc>
          <w:tcPr>
            <w:tcW w:w="1241"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color w:val="000000" w:themeColor="text1"/>
                <w:szCs w:val="24"/>
              </w:rPr>
              <w:t xml:space="preserve">Option D: </w:t>
            </w:r>
          </w:p>
        </w:tc>
        <w:tc>
          <w:tcPr>
            <w:tcW w:w="8365" w:type="dxa"/>
            <w:shd w:val="clear" w:color="auto" w:fill="FFFFFF" w:themeFill="background1"/>
          </w:tcPr>
          <w:p w:rsidR="00547A1A" w:rsidRPr="002933D3" w:rsidRDefault="00547A1A" w:rsidP="00F162C3">
            <w:pPr>
              <w:rPr>
                <w:rFonts w:ascii="Times New Roman" w:hAnsi="Times New Roman" w:cs="Times New Roman"/>
                <w:szCs w:val="24"/>
              </w:rPr>
            </w:pPr>
            <w:r w:rsidRPr="002933D3">
              <w:rPr>
                <w:rFonts w:ascii="Times New Roman" w:hAnsi="Times New Roman" w:cs="Times New Roman"/>
                <w:szCs w:val="24"/>
              </w:rPr>
              <w:t>0 to 1</w:t>
            </w:r>
          </w:p>
        </w:tc>
      </w:tr>
    </w:tbl>
    <w:p w:rsidR="0066349F" w:rsidRPr="002933D3" w:rsidRDefault="0066349F" w:rsidP="00EA71D0">
      <w:pPr>
        <w:autoSpaceDE w:val="0"/>
        <w:autoSpaceDN w:val="0"/>
        <w:adjustRightInd w:val="0"/>
        <w:spacing w:after="0" w:line="240" w:lineRule="auto"/>
        <w:rPr>
          <w:rFonts w:ascii="Times New Roman" w:hAnsi="Times New Roman" w:cs="Times New Roman"/>
          <w:szCs w:val="24"/>
        </w:rPr>
      </w:pPr>
    </w:p>
    <w:p w:rsidR="00EB246C" w:rsidRPr="002933D3" w:rsidRDefault="00EB246C" w:rsidP="00EA71D0">
      <w:pPr>
        <w:autoSpaceDE w:val="0"/>
        <w:autoSpaceDN w:val="0"/>
        <w:adjustRightInd w:val="0"/>
        <w:spacing w:after="0" w:line="240" w:lineRule="auto"/>
        <w:rPr>
          <w:rFonts w:ascii="Times New Roman" w:hAnsi="Times New Roman" w:cs="Times New Roman"/>
          <w:szCs w:val="24"/>
        </w:rPr>
      </w:pPr>
      <w:r w:rsidRPr="002933D3">
        <w:rPr>
          <w:rFonts w:ascii="Times New Roman" w:hAnsi="Times New Roman" w:cs="Times New Roman"/>
          <w:szCs w:val="24"/>
        </w:rPr>
        <w:t xml:space="preserve">Module 5: </w:t>
      </w:r>
      <w:r w:rsidR="00DC3D7D" w:rsidRPr="002933D3">
        <w:rPr>
          <w:rFonts w:ascii="Times New Roman" w:hAnsi="Times New Roman" w:cs="Times New Roman"/>
          <w:szCs w:val="24"/>
        </w:rPr>
        <w:t xml:space="preserve"> </w:t>
      </w:r>
      <w:r w:rsidRPr="002933D3">
        <w:rPr>
          <w:rFonts w:ascii="Times New Roman" w:hAnsi="Times New Roman" w:cs="Times New Roman"/>
          <w:szCs w:val="24"/>
        </w:rPr>
        <w:t xml:space="preserve">No. of </w:t>
      </w:r>
      <w:r w:rsidR="005F77B3" w:rsidRPr="002933D3">
        <w:rPr>
          <w:rFonts w:ascii="Times New Roman" w:hAnsi="Times New Roman" w:cs="Times New Roman"/>
          <w:szCs w:val="24"/>
        </w:rPr>
        <w:t>Questions</w:t>
      </w:r>
      <w:r w:rsidRPr="002933D3">
        <w:rPr>
          <w:rFonts w:ascii="Times New Roman" w:hAnsi="Times New Roman" w:cs="Times New Roman"/>
          <w:szCs w:val="24"/>
        </w:rPr>
        <w:t>:</w:t>
      </w:r>
      <w:r w:rsidR="009C415F" w:rsidRPr="002933D3">
        <w:rPr>
          <w:rFonts w:ascii="Times New Roman" w:hAnsi="Times New Roman" w:cs="Times New Roman"/>
          <w:szCs w:val="24"/>
        </w:rPr>
        <w:t xml:space="preserve"> (</w:t>
      </w:r>
      <w:r w:rsidRPr="002933D3">
        <w:rPr>
          <w:rFonts w:ascii="Times New Roman" w:hAnsi="Times New Roman" w:cs="Times New Roman"/>
          <w:szCs w:val="24"/>
        </w:rPr>
        <w:t>1-28)</w:t>
      </w:r>
    </w:p>
    <w:p w:rsidR="00DC3D7D" w:rsidRPr="002933D3" w:rsidRDefault="00DC3D7D" w:rsidP="00EA71D0">
      <w:pPr>
        <w:autoSpaceDE w:val="0"/>
        <w:autoSpaceDN w:val="0"/>
        <w:adjustRightInd w:val="0"/>
        <w:spacing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1189"/>
        <w:gridCol w:w="8275"/>
      </w:tblGrid>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Q1.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zCs w:val="24"/>
                <w:shd w:val="clear" w:color="auto" w:fill="FFFFFF"/>
              </w:rPr>
              <w:t>What is the main purpose of hazard identification?</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zCs w:val="24"/>
                <w:shd w:val="clear" w:color="auto" w:fill="FFFFFF"/>
              </w:rPr>
              <w:t>To minimize the effect of a consequence</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shd w:val="clear" w:color="auto" w:fill="FFFFFF"/>
              </w:rPr>
              <w:t> For better risk management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zCs w:val="24"/>
                <w:shd w:val="clear" w:color="auto" w:fill="FFFFFF"/>
              </w:rPr>
              <w:t>To characterize adverse effect of toxins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zCs w:val="24"/>
                <w:shd w:val="clear" w:color="auto" w:fill="FFFFFF"/>
              </w:rPr>
              <w:t>To reduce probability of occurrence</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zCs w:val="24"/>
                <w:shd w:val="clear" w:color="auto" w:fill="FFFFFF"/>
              </w:rPr>
              <w:t>Which of the following data is not required for hazard identification?</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hd w:val="clear" w:color="auto" w:fill="FFFFFF"/>
              </w:rPr>
              <w:t>Land use</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hd w:val="clear" w:color="auto" w:fill="FFFFFF"/>
              </w:rPr>
              <w:t>Contaminant levels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hd w:val="clear" w:color="auto" w:fill="FFFFFF"/>
              </w:rPr>
              <w:t>Affected population</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D:</w:t>
            </w:r>
          </w:p>
        </w:tc>
        <w:tc>
          <w:tcPr>
            <w:tcW w:w="8275" w:type="dxa"/>
          </w:tcPr>
          <w:p w:rsidR="00DF01C9" w:rsidRPr="002933D3" w:rsidRDefault="00DF01C9" w:rsidP="00F162C3">
            <w:pPr>
              <w:rPr>
                <w:rFonts w:ascii="Times New Roman" w:hAnsi="Times New Roman" w:cs="Times New Roman"/>
                <w:bCs/>
                <w:szCs w:val="24"/>
              </w:rPr>
            </w:pPr>
            <w:r w:rsidRPr="002933D3">
              <w:rPr>
                <w:rFonts w:ascii="Times New Roman" w:hAnsi="Times New Roman" w:cs="Times New Roman"/>
                <w:bCs/>
                <w:shd w:val="clear" w:color="auto" w:fill="FFFFFF"/>
              </w:rPr>
              <w:t>Estimation of risk</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Q3.</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zCs w:val="24"/>
                <w:shd w:val="clear" w:color="auto" w:fill="FFFFFF"/>
              </w:rPr>
              <w:t>Hazard identification mainly focus on:</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bCs/>
                <w:szCs w:val="24"/>
              </w:rPr>
            </w:pPr>
            <w:r w:rsidRPr="002933D3">
              <w:rPr>
                <w:rFonts w:ascii="Times New Roman" w:hAnsi="Times New Roman" w:cs="Times New Roman"/>
                <w:bCs/>
                <w:shd w:val="clear" w:color="auto" w:fill="FFFFFF"/>
              </w:rPr>
              <w:t>Chemical source and concentration</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hd w:val="clear" w:color="auto" w:fill="FFFFFF"/>
              </w:rPr>
              <w:t>Chemical exposure</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hd w:val="clear" w:color="auto" w:fill="FFFFFF"/>
              </w:rPr>
              <w:t>Chemical analysis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D:</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color w:val="3A3A3A"/>
                <w:shd w:val="clear" w:color="auto" w:fill="FFFFFF"/>
              </w:rPr>
              <w:t>Chemical pathway</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Q4.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Who is responsible for risk management?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Customer</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Investor</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Developer</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D:</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Project team</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Q5.</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Risk is expressed in terms of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Probability and impact</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Probability of positive consequences</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Probability of occurrence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Probability of safety</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p>
        </w:tc>
        <w:tc>
          <w:tcPr>
            <w:tcW w:w="8275" w:type="dxa"/>
            <w:shd w:val="clear" w:color="auto" w:fill="auto"/>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Q6.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Which of the following technique will ensure that impact of risk will be less?</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Risk avoidance technique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Risk Mitigation technique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Risk contingency technique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Consequences analysis technique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p>
        </w:tc>
        <w:tc>
          <w:tcPr>
            <w:tcW w:w="8275" w:type="dxa"/>
            <w:shd w:val="clear" w:color="auto" w:fill="auto"/>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Q7.</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Probability of the event that might occur and Severity of the event if it occurs is known as: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Accident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Hazards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lastRenderedPageBreak/>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Risk</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Loss</w:t>
            </w:r>
          </w:p>
        </w:tc>
      </w:tr>
      <w:tr w:rsidR="00DF01C9" w:rsidRPr="002933D3" w:rsidTr="00F162C3">
        <w:tc>
          <w:tcPr>
            <w:tcW w:w="1189" w:type="dxa"/>
            <w:tcBorders>
              <w:bottom w:val="single" w:sz="4" w:space="0" w:color="auto"/>
            </w:tcBorders>
          </w:tcPr>
          <w:p w:rsidR="00DF01C9" w:rsidRPr="002933D3" w:rsidRDefault="00DF01C9" w:rsidP="00F162C3">
            <w:pPr>
              <w:rPr>
                <w:rFonts w:ascii="Times New Roman" w:hAnsi="Times New Roman" w:cs="Times New Roman"/>
                <w:szCs w:val="24"/>
              </w:rPr>
            </w:pPr>
          </w:p>
        </w:tc>
        <w:tc>
          <w:tcPr>
            <w:tcW w:w="8275" w:type="dxa"/>
            <w:tcBorders>
              <w:bottom w:val="single" w:sz="4" w:space="0" w:color="auto"/>
            </w:tcBorders>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Borders>
              <w:bottom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Q8.</w:t>
            </w:r>
          </w:p>
        </w:tc>
        <w:tc>
          <w:tcPr>
            <w:tcW w:w="8275" w:type="dxa"/>
            <w:tcBorders>
              <w:bottom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Which of the following is a hazard qualification method?</w:t>
            </w:r>
          </w:p>
        </w:tc>
      </w:tr>
      <w:tr w:rsidR="00DF01C9" w:rsidRPr="002933D3" w:rsidTr="00F162C3">
        <w:tc>
          <w:tcPr>
            <w:tcW w:w="1189" w:type="dxa"/>
            <w:tcBorders>
              <w:top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Borders>
              <w:top w:val="single" w:sz="4" w:space="0" w:color="auto"/>
              <w:left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FMEA</w:t>
            </w:r>
          </w:p>
        </w:tc>
      </w:tr>
      <w:tr w:rsidR="00DF01C9" w:rsidRPr="002933D3" w:rsidTr="00F162C3">
        <w:tc>
          <w:tcPr>
            <w:tcW w:w="1189" w:type="dxa"/>
            <w:tcBorders>
              <w:top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Borders>
              <w:top w:val="single" w:sz="4" w:space="0" w:color="auto"/>
              <w:left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Fault tree</w:t>
            </w:r>
          </w:p>
        </w:tc>
      </w:tr>
      <w:tr w:rsidR="00DF01C9" w:rsidRPr="002933D3" w:rsidTr="00F162C3">
        <w:tc>
          <w:tcPr>
            <w:tcW w:w="1189" w:type="dxa"/>
            <w:tcBorders>
              <w:top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Borders>
              <w:top w:val="single" w:sz="4" w:space="0" w:color="auto"/>
              <w:left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HAZOP</w:t>
            </w:r>
          </w:p>
        </w:tc>
      </w:tr>
      <w:tr w:rsidR="00DF01C9" w:rsidRPr="002933D3" w:rsidTr="00F162C3">
        <w:tc>
          <w:tcPr>
            <w:tcW w:w="1189" w:type="dxa"/>
            <w:tcBorders>
              <w:top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Borders>
              <w:top w:val="single" w:sz="4" w:space="0" w:color="auto"/>
              <w:left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What if analysis</w:t>
            </w:r>
          </w:p>
        </w:tc>
      </w:tr>
      <w:tr w:rsidR="00DF01C9" w:rsidRPr="002933D3" w:rsidTr="00F162C3">
        <w:tc>
          <w:tcPr>
            <w:tcW w:w="1189" w:type="dxa"/>
            <w:tcBorders>
              <w:top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p>
        </w:tc>
        <w:tc>
          <w:tcPr>
            <w:tcW w:w="8275" w:type="dxa"/>
            <w:tcBorders>
              <w:top w:val="single" w:sz="4" w:space="0" w:color="auto"/>
              <w:left w:val="single" w:sz="4" w:space="0" w:color="auto"/>
              <w:bottom w:val="single" w:sz="4" w:space="0" w:color="auto"/>
              <w:right w:val="single" w:sz="4" w:space="0" w:color="auto"/>
            </w:tcBorders>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Borders>
              <w:top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Q9.</w:t>
            </w:r>
          </w:p>
        </w:tc>
        <w:tc>
          <w:tcPr>
            <w:tcW w:w="8275" w:type="dxa"/>
            <w:tcBorders>
              <w:top w:val="single" w:sz="4" w:space="0" w:color="auto"/>
            </w:tcBorders>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What is </w:t>
            </w:r>
            <w:proofErr w:type="gramStart"/>
            <w:r w:rsidRPr="002933D3">
              <w:rPr>
                <w:rFonts w:ascii="Times New Roman" w:hAnsi="Times New Roman" w:cs="Times New Roman"/>
                <w:szCs w:val="24"/>
              </w:rPr>
              <w:t>the  measure</w:t>
            </w:r>
            <w:proofErr w:type="gramEnd"/>
            <w:r w:rsidRPr="002933D3">
              <w:rPr>
                <w:rFonts w:ascii="Times New Roman" w:hAnsi="Times New Roman" w:cs="Times New Roman"/>
                <w:szCs w:val="24"/>
              </w:rPr>
              <w:t xml:space="preserve"> of the expected effects of an incident outcome case?</w:t>
            </w:r>
          </w:p>
        </w:tc>
      </w:tr>
      <w:tr w:rsidR="00DF01C9" w:rsidRPr="002933D3" w:rsidTr="00F162C3">
        <w:tc>
          <w:tcPr>
            <w:tcW w:w="1189" w:type="dxa"/>
          </w:tcPr>
          <w:p w:rsidR="00DF01C9" w:rsidRPr="002933D3" w:rsidRDefault="00DF01C9" w:rsidP="00F162C3">
            <w:pPr>
              <w:rPr>
                <w:rFonts w:ascii="Times New Roman" w:hAnsi="Times New Roman" w:cs="Times New Roman"/>
                <w:color w:val="FF0000"/>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color w:val="FF0000"/>
                <w:szCs w:val="24"/>
              </w:rPr>
            </w:pPr>
            <w:r w:rsidRPr="002933D3">
              <w:rPr>
                <w:rFonts w:ascii="Times New Roman" w:hAnsi="Times New Roman" w:cs="Times New Roman"/>
                <w:szCs w:val="24"/>
              </w:rPr>
              <w:t>Consequence</w:t>
            </w:r>
          </w:p>
        </w:tc>
      </w:tr>
      <w:tr w:rsidR="00DF01C9" w:rsidRPr="002933D3" w:rsidTr="00F162C3">
        <w:tc>
          <w:tcPr>
            <w:tcW w:w="1189" w:type="dxa"/>
          </w:tcPr>
          <w:p w:rsidR="00DF01C9" w:rsidRPr="002933D3" w:rsidRDefault="00DF01C9" w:rsidP="00F162C3">
            <w:pPr>
              <w:rPr>
                <w:rFonts w:ascii="Times New Roman" w:hAnsi="Times New Roman" w:cs="Times New Roman"/>
                <w:color w:val="FF0000"/>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color w:val="FF0000"/>
                <w:szCs w:val="24"/>
              </w:rPr>
            </w:pPr>
            <w:r w:rsidRPr="002933D3">
              <w:rPr>
                <w:rFonts w:ascii="Times New Roman" w:hAnsi="Times New Roman" w:cs="Times New Roman"/>
                <w:szCs w:val="24"/>
              </w:rPr>
              <w:t>Likelihood</w:t>
            </w:r>
          </w:p>
        </w:tc>
      </w:tr>
      <w:tr w:rsidR="00DF01C9" w:rsidRPr="002933D3" w:rsidTr="00F162C3">
        <w:trPr>
          <w:trHeight w:val="63"/>
        </w:trPr>
        <w:tc>
          <w:tcPr>
            <w:tcW w:w="1189" w:type="dxa"/>
          </w:tcPr>
          <w:p w:rsidR="00DF01C9" w:rsidRPr="002933D3" w:rsidRDefault="00DF01C9" w:rsidP="00F162C3">
            <w:pPr>
              <w:rPr>
                <w:rFonts w:ascii="Times New Roman" w:hAnsi="Times New Roman" w:cs="Times New Roman"/>
                <w:color w:val="FF0000"/>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color w:val="FF0000"/>
                <w:szCs w:val="24"/>
              </w:rPr>
            </w:pPr>
            <w:r w:rsidRPr="002933D3">
              <w:rPr>
                <w:rFonts w:ascii="Times New Roman" w:hAnsi="Times New Roman" w:cs="Times New Roman"/>
                <w:szCs w:val="24"/>
              </w:rPr>
              <w:t xml:space="preserve">Prediction  </w:t>
            </w:r>
          </w:p>
        </w:tc>
      </w:tr>
      <w:tr w:rsidR="00DF01C9" w:rsidRPr="002933D3" w:rsidTr="00F162C3">
        <w:tc>
          <w:tcPr>
            <w:tcW w:w="1189" w:type="dxa"/>
          </w:tcPr>
          <w:p w:rsidR="00DF01C9" w:rsidRPr="002933D3" w:rsidRDefault="00DF01C9" w:rsidP="00F162C3">
            <w:pPr>
              <w:rPr>
                <w:rFonts w:ascii="Times New Roman" w:hAnsi="Times New Roman" w:cs="Times New Roman"/>
                <w:color w:val="FF0000"/>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color w:val="FF0000"/>
                <w:szCs w:val="24"/>
              </w:rPr>
            </w:pPr>
            <w:r w:rsidRPr="002933D3">
              <w:rPr>
                <w:rFonts w:ascii="Times New Roman" w:hAnsi="Times New Roman" w:cs="Times New Roman"/>
                <w:szCs w:val="24"/>
              </w:rPr>
              <w:t xml:space="preserve">Estimation </w:t>
            </w:r>
          </w:p>
        </w:tc>
      </w:tr>
      <w:tr w:rsidR="00DF01C9" w:rsidRPr="002933D3" w:rsidTr="00F162C3">
        <w:tc>
          <w:tcPr>
            <w:tcW w:w="1189" w:type="dxa"/>
          </w:tcPr>
          <w:p w:rsidR="00DF01C9" w:rsidRPr="002933D3" w:rsidRDefault="00DF01C9" w:rsidP="00F162C3">
            <w:pPr>
              <w:rPr>
                <w:rFonts w:ascii="Times New Roman" w:hAnsi="Times New Roman" w:cs="Times New Roman"/>
                <w:color w:val="FF0000"/>
                <w:szCs w:val="24"/>
              </w:rPr>
            </w:pPr>
          </w:p>
        </w:tc>
        <w:tc>
          <w:tcPr>
            <w:tcW w:w="8275" w:type="dxa"/>
          </w:tcPr>
          <w:p w:rsidR="00DF01C9" w:rsidRPr="002933D3" w:rsidRDefault="00DF01C9" w:rsidP="00F162C3">
            <w:pPr>
              <w:rPr>
                <w:rFonts w:ascii="Times New Roman" w:hAnsi="Times New Roman" w:cs="Times New Roman"/>
                <w:color w:val="FF0000"/>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Q10.</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The best way to audit the efficiency of the disaster/ accident preparedness is:</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Walk through survey</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Tabletop experiences</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Mock drills at field</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Public survey</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p>
        </w:tc>
        <w:tc>
          <w:tcPr>
            <w:tcW w:w="8275" w:type="dxa"/>
            <w:shd w:val="clear" w:color="auto" w:fill="auto"/>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Q11.</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The amount of error resulting from the </w:t>
            </w:r>
            <w:proofErr w:type="spellStart"/>
            <w:r w:rsidRPr="002933D3">
              <w:rPr>
                <w:rFonts w:ascii="Times New Roman" w:hAnsi="Times New Roman" w:cs="Times New Roman"/>
                <w:szCs w:val="24"/>
              </w:rPr>
              <w:t>subjectiveness</w:t>
            </w:r>
            <w:proofErr w:type="spellEnd"/>
            <w:r w:rsidRPr="002933D3">
              <w:rPr>
                <w:rFonts w:ascii="Times New Roman" w:hAnsi="Times New Roman" w:cs="Times New Roman"/>
                <w:szCs w:val="24"/>
              </w:rPr>
              <w:t xml:space="preserve"> of qualitative estimates of consequence magnitude is often unacceptable for :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Risk reduction engineering</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Risk mitigation engineering</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Hazard analysis engineering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Risk improvement engineering</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p>
        </w:tc>
        <w:tc>
          <w:tcPr>
            <w:tcW w:w="8275" w:type="dxa"/>
            <w:shd w:val="clear" w:color="auto" w:fill="auto"/>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Q12.</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Which of the following color </w:t>
            </w:r>
            <w:proofErr w:type="gramStart"/>
            <w:r w:rsidRPr="002933D3">
              <w:rPr>
                <w:rFonts w:ascii="Times New Roman" w:hAnsi="Times New Roman" w:cs="Times New Roman"/>
                <w:szCs w:val="24"/>
              </w:rPr>
              <w:t>is used</w:t>
            </w:r>
            <w:proofErr w:type="gramEnd"/>
            <w:r w:rsidRPr="002933D3">
              <w:rPr>
                <w:rFonts w:ascii="Times New Roman" w:hAnsi="Times New Roman" w:cs="Times New Roman"/>
                <w:szCs w:val="24"/>
              </w:rPr>
              <w:t xml:space="preserve"> for radiation hazard?</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Red</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Orange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Green</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Purple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p>
        </w:tc>
        <w:tc>
          <w:tcPr>
            <w:tcW w:w="8275" w:type="dxa"/>
            <w:shd w:val="clear" w:color="auto" w:fill="auto"/>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Q13.</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What are the two main causes of incidents in the workplace?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lang w:val="en-IN"/>
              </w:rPr>
              <w:t xml:space="preserve">Unsafe acts and unsafe people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lang w:val="en-IN"/>
              </w:rPr>
              <w:t xml:space="preserve">Unsafe people and unsafe machines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lang w:val="en-IN"/>
              </w:rPr>
              <w:t>Unsafe conditions and unsafe machines</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proofErr w:type="gramStart"/>
            <w:r w:rsidRPr="002933D3">
              <w:rPr>
                <w:rFonts w:ascii="Times New Roman" w:hAnsi="Times New Roman" w:cs="Times New Roman"/>
                <w:szCs w:val="24"/>
                <w:lang w:val="en-IN"/>
              </w:rPr>
              <w:t>Unsafe acts and unsafe conditions.</w:t>
            </w:r>
            <w:proofErr w:type="gramEnd"/>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p>
        </w:tc>
        <w:tc>
          <w:tcPr>
            <w:tcW w:w="8275" w:type="dxa"/>
            <w:shd w:val="clear" w:color="auto" w:fill="auto"/>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Q14.</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Risk is a function of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Consequences and failures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Likelihood  and density</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Consequences and likelihood</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Damage and loss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Q15.</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Which of the following analysis method is effective when sufficient data is available, but size of data set is very large?</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lastRenderedPageBreak/>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Qualitative Methods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Semi-Quantitative Methods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Mathematical statements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Statistical Analysis of Accidents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Q16.</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The consequence of an incident will depend on the: </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Size of the incident’s effect zone and the zone’s occupancy</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Magnitude of incident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Reason of incident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Time of incident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Q17.</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In Markov analysis, a state of event or system is represented by:</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Square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Circle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Rectangle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Star shape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p>
        </w:tc>
        <w:tc>
          <w:tcPr>
            <w:tcW w:w="8275" w:type="dxa"/>
            <w:shd w:val="clear" w:color="auto" w:fill="auto"/>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Q18.</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Which of the following is not a preoperational root cause of failure of an event?</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Manufacturing errors</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Environmental stress errors</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Construction errors</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Installation errors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rPr>
          <w:trHeight w:val="321"/>
        </w:trPr>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Q19.</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In event tree analysis-------- are used.</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Block diagrams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Flow diagrams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branches</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Mathematical models </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Q20.</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Quantitative risk analysis logic models consist of -------analysis.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Event tree and fault tree</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Product and loss trees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Harm and loss tree</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Consequences tree</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Q21.</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If the occurrence of one event does not change the probability of the other occurring, then the events are called as  </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Independent Event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Dependent Event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Mutually Exclusive Event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Complementary Event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Q22.</w:t>
            </w:r>
          </w:p>
        </w:tc>
        <w:tc>
          <w:tcPr>
            <w:tcW w:w="8275" w:type="dxa"/>
          </w:tcPr>
          <w:p w:rsidR="00DF01C9" w:rsidRPr="002933D3" w:rsidRDefault="00DF01C9" w:rsidP="00F162C3">
            <w:pPr>
              <w:jc w:val="both"/>
              <w:rPr>
                <w:rFonts w:ascii="Times New Roman" w:hAnsi="Times New Roman" w:cs="Times New Roman"/>
                <w:szCs w:val="24"/>
              </w:rPr>
            </w:pPr>
            <w:r w:rsidRPr="002933D3">
              <w:rPr>
                <w:rFonts w:ascii="Times New Roman" w:hAnsi="Times New Roman" w:cs="Times New Roman"/>
                <w:szCs w:val="24"/>
              </w:rPr>
              <w:t>When using fault tree quantitatively, the output of an OR gate is determined by using</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Probability Addition</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Probability Subtraction</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Probability Multiplication</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Compliment of probability</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Q23.</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According to CPQRA, an event that propagates or mitigates the initiating event during an event sequence is known as: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jc w:val="both"/>
              <w:rPr>
                <w:rFonts w:ascii="Times New Roman" w:hAnsi="Times New Roman" w:cs="Times New Roman"/>
                <w:szCs w:val="24"/>
              </w:rPr>
            </w:pPr>
            <w:r w:rsidRPr="002933D3">
              <w:rPr>
                <w:rFonts w:ascii="Times New Roman" w:hAnsi="Times New Roman" w:cs="Times New Roman"/>
                <w:szCs w:val="24"/>
              </w:rPr>
              <w:t>Initiating event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Intermediate event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Top event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Basic event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Q24.</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Delayed ignition of the cloud may lead to a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Vapor cloud explosion</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Vapor cloud emission</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Vapor clod ignition</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BLEVE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p>
        </w:tc>
        <w:tc>
          <w:tcPr>
            <w:tcW w:w="8275" w:type="dxa"/>
            <w:shd w:val="clear" w:color="auto" w:fill="auto"/>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Q25.</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The effect zone of a jet fire is also known as :</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Torch fire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Toxic fire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Flash fire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fireball</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p>
        </w:tc>
        <w:tc>
          <w:tcPr>
            <w:tcW w:w="8275" w:type="dxa"/>
            <w:shd w:val="clear" w:color="auto" w:fill="auto"/>
          </w:tcPr>
          <w:p w:rsidR="00DF01C9" w:rsidRPr="002933D3" w:rsidRDefault="00DF01C9" w:rsidP="00F162C3">
            <w:pPr>
              <w:rPr>
                <w:rFonts w:ascii="Times New Roman" w:hAnsi="Times New Roman" w:cs="Times New Roman"/>
                <w:szCs w:val="24"/>
              </w:rPr>
            </w:pP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Q26.</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A toxic release has an effect zone of 1000 ft</w:t>
            </w:r>
            <w:r w:rsidRPr="002933D3">
              <w:rPr>
                <w:rFonts w:ascii="Times New Roman" w:hAnsi="Times New Roman" w:cs="Times New Roman"/>
                <w:szCs w:val="24"/>
                <w:vertAlign w:val="superscript"/>
              </w:rPr>
              <w:t>2</w:t>
            </w:r>
            <w:r w:rsidRPr="002933D3">
              <w:rPr>
                <w:rFonts w:ascii="Times New Roman" w:hAnsi="Times New Roman" w:cs="Times New Roman"/>
                <w:szCs w:val="24"/>
              </w:rPr>
              <w:t xml:space="preserve">, and </w:t>
            </w:r>
            <w:proofErr w:type="gramStart"/>
            <w:r w:rsidRPr="002933D3">
              <w:rPr>
                <w:rFonts w:ascii="Times New Roman" w:hAnsi="Times New Roman" w:cs="Times New Roman"/>
                <w:szCs w:val="24"/>
              </w:rPr>
              <w:t>is released</w:t>
            </w:r>
            <w:proofErr w:type="gramEnd"/>
            <w:r w:rsidRPr="002933D3">
              <w:rPr>
                <w:rFonts w:ascii="Times New Roman" w:hAnsi="Times New Roman" w:cs="Times New Roman"/>
                <w:szCs w:val="24"/>
              </w:rPr>
              <w:t xml:space="preserve"> into an area where the population density is 0.0002 person/ ft</w:t>
            </w:r>
            <w:r w:rsidRPr="002933D3">
              <w:rPr>
                <w:rFonts w:ascii="Times New Roman" w:hAnsi="Times New Roman" w:cs="Times New Roman"/>
                <w:szCs w:val="24"/>
                <w:vertAlign w:val="superscript"/>
              </w:rPr>
              <w:t>2</w:t>
            </w:r>
            <w:r w:rsidRPr="002933D3">
              <w:rPr>
                <w:rFonts w:ascii="Times New Roman" w:hAnsi="Times New Roman" w:cs="Times New Roman"/>
                <w:szCs w:val="24"/>
              </w:rPr>
              <w:t xml:space="preserve"> with no normally occupied buildings. The effect zone was determined for a 50% vulnerability of fatality. What will be the probable loss of life?</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0.14 persons for that individual event</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0.1 persons for that individual event</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0.01 person for that individual event</w:t>
            </w:r>
          </w:p>
        </w:tc>
      </w:tr>
      <w:tr w:rsidR="00DF01C9" w:rsidRPr="002933D3" w:rsidTr="00F162C3">
        <w:tc>
          <w:tcPr>
            <w:tcW w:w="1189"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shd w:val="clear" w:color="auto" w:fill="auto"/>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0.001 persons for that individual event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Q27.</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A process plant has a replacement cost of </w:t>
            </w:r>
            <w:proofErr w:type="spellStart"/>
            <w:r w:rsidRPr="002933D3">
              <w:rPr>
                <w:rFonts w:ascii="Times New Roman" w:hAnsi="Times New Roman" w:cs="Times New Roman"/>
                <w:szCs w:val="24"/>
              </w:rPr>
              <w:t>Rs</w:t>
            </w:r>
            <w:proofErr w:type="spellEnd"/>
            <w:r w:rsidRPr="002933D3">
              <w:rPr>
                <w:rFonts w:ascii="Times New Roman" w:hAnsi="Times New Roman" w:cs="Times New Roman"/>
                <w:szCs w:val="24"/>
              </w:rPr>
              <w:t>. 25million. The same plant has a plot plant 70 meters long and 80 meters wide. What is the average capital density of this plant?</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4464 per m</w:t>
            </w:r>
            <w:r w:rsidRPr="002933D3">
              <w:rPr>
                <w:rFonts w:ascii="Times New Roman" w:hAnsi="Times New Roman" w:cs="Times New Roman"/>
                <w:szCs w:val="24"/>
                <w:vertAlign w:val="superscript"/>
              </w:rPr>
              <w:t>2</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446 per m</w:t>
            </w:r>
            <w:r w:rsidRPr="002933D3">
              <w:rPr>
                <w:rFonts w:ascii="Times New Roman" w:hAnsi="Times New Roman" w:cs="Times New Roman"/>
                <w:szCs w:val="24"/>
                <w:vertAlign w:val="superscript"/>
              </w:rPr>
              <w:t>2</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44642 per m</w:t>
            </w:r>
            <w:r w:rsidRPr="002933D3">
              <w:rPr>
                <w:rFonts w:ascii="Times New Roman" w:hAnsi="Times New Roman" w:cs="Times New Roman"/>
                <w:szCs w:val="24"/>
                <w:vertAlign w:val="superscript"/>
              </w:rPr>
              <w:t>2</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1435 per m</w:t>
            </w:r>
            <w:r w:rsidRPr="002933D3">
              <w:rPr>
                <w:rFonts w:ascii="Times New Roman" w:hAnsi="Times New Roman" w:cs="Times New Roman"/>
                <w:szCs w:val="24"/>
                <w:vertAlign w:val="superscript"/>
              </w:rPr>
              <w:t>2</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p>
        </w:tc>
        <w:tc>
          <w:tcPr>
            <w:tcW w:w="8275" w:type="dxa"/>
          </w:tcPr>
          <w:p w:rsidR="00DF01C9" w:rsidRPr="002933D3" w:rsidRDefault="00DF01C9" w:rsidP="00F162C3">
            <w:pPr>
              <w:rPr>
                <w:rFonts w:ascii="Times New Roman" w:hAnsi="Times New Roman" w:cs="Times New Roman"/>
                <w:szCs w:val="24"/>
              </w:rPr>
            </w:pP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Q28.</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Consequence modeling tool that performs computer calculations of </w:t>
            </w:r>
            <w:proofErr w:type="spellStart"/>
            <w:r w:rsidRPr="002933D3">
              <w:rPr>
                <w:rFonts w:ascii="Times New Roman" w:hAnsi="Times New Roman" w:cs="Times New Roman"/>
                <w:szCs w:val="24"/>
              </w:rPr>
              <w:t>taxic</w:t>
            </w:r>
            <w:proofErr w:type="spellEnd"/>
            <w:r w:rsidRPr="002933D3">
              <w:rPr>
                <w:rFonts w:ascii="Times New Roman" w:hAnsi="Times New Roman" w:cs="Times New Roman"/>
                <w:szCs w:val="24"/>
              </w:rPr>
              <w:t xml:space="preserve"> gas effect zones is:</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A:</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ALOHA</w:t>
            </w:r>
            <w:r w:rsidRPr="002933D3">
              <w:rPr>
                <w:rFonts w:ascii="Times New Roman" w:hAnsi="Times New Roman" w:cs="Times New Roman"/>
                <w:szCs w:val="24"/>
                <w:vertAlign w:val="superscript"/>
              </w:rPr>
              <w:t>TM</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B:</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EPA</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Option C:</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FEMA</w:t>
            </w:r>
          </w:p>
        </w:tc>
      </w:tr>
      <w:tr w:rsidR="00DF01C9" w:rsidRPr="002933D3" w:rsidTr="00F162C3">
        <w:tc>
          <w:tcPr>
            <w:tcW w:w="1189"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75" w:type="dxa"/>
          </w:tcPr>
          <w:p w:rsidR="00DF01C9" w:rsidRPr="002933D3" w:rsidRDefault="00DF01C9" w:rsidP="00F162C3">
            <w:pPr>
              <w:rPr>
                <w:rFonts w:ascii="Times New Roman" w:hAnsi="Times New Roman" w:cs="Times New Roman"/>
                <w:szCs w:val="24"/>
              </w:rPr>
            </w:pPr>
            <w:r w:rsidRPr="002933D3">
              <w:rPr>
                <w:rFonts w:ascii="Times New Roman" w:hAnsi="Times New Roman" w:cs="Times New Roman"/>
                <w:szCs w:val="24"/>
              </w:rPr>
              <w:t>DOT</w:t>
            </w:r>
          </w:p>
        </w:tc>
      </w:tr>
    </w:tbl>
    <w:p w:rsidR="006D5116" w:rsidRPr="002933D3" w:rsidRDefault="006D5116" w:rsidP="00EA71D0">
      <w:pPr>
        <w:autoSpaceDE w:val="0"/>
        <w:autoSpaceDN w:val="0"/>
        <w:adjustRightInd w:val="0"/>
        <w:spacing w:after="0" w:line="240" w:lineRule="auto"/>
        <w:rPr>
          <w:rFonts w:ascii="Times New Roman" w:hAnsi="Times New Roman" w:cs="Times New Roman"/>
          <w:szCs w:val="24"/>
        </w:rPr>
      </w:pPr>
    </w:p>
    <w:p w:rsidR="00FE1257" w:rsidRPr="002933D3" w:rsidRDefault="00DF01C9" w:rsidP="00EA71D0">
      <w:pPr>
        <w:autoSpaceDE w:val="0"/>
        <w:autoSpaceDN w:val="0"/>
        <w:adjustRightInd w:val="0"/>
        <w:spacing w:after="0" w:line="240" w:lineRule="auto"/>
        <w:rPr>
          <w:rFonts w:ascii="Times New Roman" w:hAnsi="Times New Roman" w:cs="Times New Roman"/>
          <w:szCs w:val="24"/>
        </w:rPr>
      </w:pPr>
      <w:r w:rsidRPr="002933D3">
        <w:rPr>
          <w:rFonts w:ascii="Times New Roman" w:hAnsi="Times New Roman" w:cs="Times New Roman"/>
          <w:szCs w:val="24"/>
        </w:rPr>
        <w:t>Module 6:</w:t>
      </w:r>
      <w:r w:rsidR="00DC3D7D" w:rsidRPr="002933D3">
        <w:rPr>
          <w:rFonts w:ascii="Times New Roman" w:hAnsi="Times New Roman" w:cs="Times New Roman"/>
          <w:szCs w:val="24"/>
        </w:rPr>
        <w:t xml:space="preserve"> </w:t>
      </w:r>
      <w:r w:rsidR="00FE1257" w:rsidRPr="002933D3">
        <w:rPr>
          <w:rFonts w:ascii="Times New Roman" w:hAnsi="Times New Roman" w:cs="Times New Roman"/>
          <w:szCs w:val="24"/>
        </w:rPr>
        <w:t>No of question</w:t>
      </w:r>
      <w:r w:rsidR="00CE5C82" w:rsidRPr="002933D3">
        <w:rPr>
          <w:rFonts w:ascii="Times New Roman" w:hAnsi="Times New Roman" w:cs="Times New Roman"/>
          <w:szCs w:val="24"/>
        </w:rPr>
        <w:t>s</w:t>
      </w:r>
      <w:r w:rsidR="00FE1257" w:rsidRPr="002933D3">
        <w:rPr>
          <w:rFonts w:ascii="Times New Roman" w:hAnsi="Times New Roman" w:cs="Times New Roman"/>
          <w:szCs w:val="24"/>
        </w:rPr>
        <w:t>: (1-18)</w:t>
      </w:r>
    </w:p>
    <w:p w:rsidR="00DF01C9" w:rsidRPr="002933D3" w:rsidRDefault="00DF01C9" w:rsidP="00EA71D0">
      <w:pPr>
        <w:autoSpaceDE w:val="0"/>
        <w:autoSpaceDN w:val="0"/>
        <w:adjustRightInd w:val="0"/>
        <w:spacing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1345"/>
        <w:gridCol w:w="8261"/>
      </w:tblGrid>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Q1. </w:t>
            </w:r>
          </w:p>
        </w:tc>
        <w:tc>
          <w:tcPr>
            <w:tcW w:w="8261" w:type="dxa"/>
          </w:tcPr>
          <w:p w:rsidR="00FE1257" w:rsidRPr="002933D3" w:rsidRDefault="00FE1257" w:rsidP="00F162C3">
            <w:pPr>
              <w:rPr>
                <w:rFonts w:ascii="Times New Roman" w:hAnsi="Times New Roman" w:cs="Times New Roman"/>
                <w:color w:val="000000" w:themeColor="text1"/>
                <w:szCs w:val="24"/>
              </w:rPr>
            </w:pPr>
            <w:r w:rsidRPr="002933D3">
              <w:rPr>
                <w:rFonts w:ascii="Times New Roman" w:hAnsi="Times New Roman" w:cs="Times New Roman"/>
                <w:color w:val="000000" w:themeColor="text1"/>
                <w:szCs w:val="24"/>
              </w:rPr>
              <w:t>SIL is the measure of:</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color w:val="000000" w:themeColor="text1"/>
                <w:szCs w:val="24"/>
              </w:rPr>
              <w:t>Process control system performance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lastRenderedPageBreak/>
              <w:t>Option B:</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color w:val="000000" w:themeColor="text1"/>
                <w:szCs w:val="24"/>
              </w:rPr>
              <w:t>Safety system performance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rPr>
                <w:rFonts w:ascii="Times New Roman" w:hAnsi="Times New Roman" w:cs="Times New Roman"/>
                <w:color w:val="000000" w:themeColor="text1"/>
                <w:szCs w:val="24"/>
              </w:rPr>
            </w:pPr>
            <w:r w:rsidRPr="002933D3">
              <w:rPr>
                <w:rFonts w:ascii="Times New Roman" w:hAnsi="Times New Roman" w:cs="Times New Roman"/>
                <w:color w:val="000000" w:themeColor="text1"/>
                <w:szCs w:val="24"/>
              </w:rPr>
              <w:t>Alarm system performance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color w:val="000000" w:themeColor="text1"/>
                <w:szCs w:val="24"/>
              </w:rPr>
              <w:t>Relief valve performance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Borders>
              <w:top w:val="nil"/>
            </w:tcBorders>
          </w:tcPr>
          <w:p w:rsidR="00FE1257" w:rsidRPr="002933D3" w:rsidRDefault="00FE1257" w:rsidP="00F162C3">
            <w:pPr>
              <w:rPr>
                <w:rFonts w:ascii="Times New Roman" w:hAnsi="Times New Roman" w:cs="Times New Roman"/>
                <w:szCs w:val="24"/>
              </w:rPr>
            </w:pPr>
          </w:p>
        </w:tc>
      </w:tr>
      <w:tr w:rsidR="00FE1257" w:rsidRPr="002933D3" w:rsidTr="00F162C3">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Q2.</w:t>
            </w:r>
          </w:p>
        </w:tc>
        <w:tc>
          <w:tcPr>
            <w:tcW w:w="8261" w:type="dxa"/>
            <w:shd w:val="clear" w:color="auto" w:fill="auto"/>
          </w:tcPr>
          <w:p w:rsidR="00FE1257" w:rsidRPr="002933D3" w:rsidRDefault="00FE1257" w:rsidP="00F162C3">
            <w:pPr>
              <w:shd w:val="clear" w:color="auto" w:fill="FFFFFF"/>
              <w:rPr>
                <w:rFonts w:ascii="Times New Roman" w:eastAsia="Times New Roman" w:hAnsi="Times New Roman" w:cs="Times New Roman"/>
                <w:color w:val="000000" w:themeColor="text1"/>
                <w:szCs w:val="24"/>
              </w:rPr>
            </w:pPr>
            <w:r w:rsidRPr="002933D3">
              <w:rPr>
                <w:rFonts w:ascii="Times New Roman" w:hAnsi="Times New Roman" w:cs="Times New Roman"/>
                <w:bCs/>
                <w:color w:val="000000" w:themeColor="text1"/>
                <w:szCs w:val="24"/>
              </w:rPr>
              <w:t>The risk reduction factor for safety integrity level SIL3 is:</w:t>
            </w:r>
          </w:p>
        </w:tc>
      </w:tr>
      <w:tr w:rsidR="00FE1257" w:rsidRPr="002933D3" w:rsidTr="00F162C3">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rPr>
              <w:t>1000-10000</w:t>
            </w:r>
          </w:p>
        </w:tc>
      </w:tr>
      <w:tr w:rsidR="00FE1257" w:rsidRPr="002933D3" w:rsidTr="00F162C3">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rPr>
              <w:t>100-1000</w:t>
            </w:r>
          </w:p>
        </w:tc>
      </w:tr>
      <w:tr w:rsidR="00FE1257" w:rsidRPr="002933D3" w:rsidTr="00F162C3">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rPr>
              <w:t>10-100</w:t>
            </w:r>
          </w:p>
        </w:tc>
      </w:tr>
      <w:tr w:rsidR="00FE1257" w:rsidRPr="002933D3" w:rsidTr="00F162C3">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rPr>
              <w:t>0-10</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Q3.</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The following parameters is not considered in risk graph to determine SIL:</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Consequence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occupancy</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Demand rate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Failure mode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Q4.</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For safety integrity level SIL4, the dangerous failure per hour is :</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rPr>
              <w:t xml:space="preserve"> ≥10</w:t>
            </w:r>
            <w:r w:rsidRPr="002933D3">
              <w:rPr>
                <w:rFonts w:ascii="Times New Roman" w:hAnsi="Times New Roman" w:cs="Times New Roman"/>
                <w:bCs/>
                <w:color w:val="000000" w:themeColor="text1"/>
                <w:szCs w:val="24"/>
                <w:vertAlign w:val="superscript"/>
              </w:rPr>
              <w:t>-9</w:t>
            </w:r>
            <w:r w:rsidRPr="002933D3">
              <w:rPr>
                <w:rFonts w:ascii="Times New Roman" w:hAnsi="Times New Roman" w:cs="Times New Roman"/>
                <w:bCs/>
                <w:color w:val="000000" w:themeColor="text1"/>
                <w:szCs w:val="24"/>
              </w:rPr>
              <w:t>&lt;10</w:t>
            </w:r>
            <w:r w:rsidRPr="002933D3">
              <w:rPr>
                <w:rFonts w:ascii="Times New Roman" w:hAnsi="Times New Roman" w:cs="Times New Roman"/>
                <w:bCs/>
                <w:color w:val="000000" w:themeColor="text1"/>
                <w:szCs w:val="24"/>
                <w:vertAlign w:val="superscript"/>
              </w:rPr>
              <w:t>-8</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rPr>
              <w:t xml:space="preserve"> ≥10</w:t>
            </w:r>
            <w:r w:rsidRPr="002933D3">
              <w:rPr>
                <w:rFonts w:ascii="Times New Roman" w:hAnsi="Times New Roman" w:cs="Times New Roman"/>
                <w:bCs/>
                <w:color w:val="000000" w:themeColor="text1"/>
                <w:szCs w:val="24"/>
                <w:vertAlign w:val="superscript"/>
              </w:rPr>
              <w:t>-8</w:t>
            </w:r>
            <w:r w:rsidRPr="002933D3">
              <w:rPr>
                <w:rFonts w:ascii="Times New Roman" w:hAnsi="Times New Roman" w:cs="Times New Roman"/>
                <w:bCs/>
                <w:color w:val="000000" w:themeColor="text1"/>
                <w:szCs w:val="24"/>
              </w:rPr>
              <w:t>&lt;10</w:t>
            </w:r>
            <w:r w:rsidRPr="002933D3">
              <w:rPr>
                <w:rFonts w:ascii="Times New Roman" w:hAnsi="Times New Roman" w:cs="Times New Roman"/>
                <w:bCs/>
                <w:color w:val="000000" w:themeColor="text1"/>
                <w:szCs w:val="24"/>
                <w:vertAlign w:val="superscript"/>
              </w:rPr>
              <w:t>-7</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rPr>
              <w:t>≥10</w:t>
            </w:r>
            <w:r w:rsidRPr="002933D3">
              <w:rPr>
                <w:rFonts w:ascii="Times New Roman" w:hAnsi="Times New Roman" w:cs="Times New Roman"/>
                <w:bCs/>
                <w:color w:val="000000" w:themeColor="text1"/>
                <w:szCs w:val="24"/>
                <w:vertAlign w:val="superscript"/>
              </w:rPr>
              <w:t>-7</w:t>
            </w:r>
            <w:r w:rsidRPr="002933D3">
              <w:rPr>
                <w:rFonts w:ascii="Times New Roman" w:hAnsi="Times New Roman" w:cs="Times New Roman"/>
                <w:bCs/>
                <w:color w:val="000000" w:themeColor="text1"/>
                <w:szCs w:val="24"/>
              </w:rPr>
              <w:t>&lt;10</w:t>
            </w:r>
            <w:r w:rsidRPr="002933D3">
              <w:rPr>
                <w:rFonts w:ascii="Times New Roman" w:hAnsi="Times New Roman" w:cs="Times New Roman"/>
                <w:bCs/>
                <w:color w:val="000000" w:themeColor="text1"/>
                <w:szCs w:val="24"/>
                <w:vertAlign w:val="superscript"/>
              </w:rPr>
              <w:t>-6</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rPr>
              <w:t>≥10</w:t>
            </w:r>
            <w:r w:rsidRPr="002933D3">
              <w:rPr>
                <w:rFonts w:ascii="Times New Roman" w:hAnsi="Times New Roman" w:cs="Times New Roman"/>
                <w:bCs/>
                <w:color w:val="000000" w:themeColor="text1"/>
                <w:szCs w:val="24"/>
                <w:vertAlign w:val="superscript"/>
              </w:rPr>
              <w:t>-6</w:t>
            </w:r>
            <w:r w:rsidRPr="002933D3">
              <w:rPr>
                <w:rFonts w:ascii="Times New Roman" w:hAnsi="Times New Roman" w:cs="Times New Roman"/>
                <w:bCs/>
                <w:color w:val="000000" w:themeColor="text1"/>
                <w:szCs w:val="24"/>
              </w:rPr>
              <w:t>&lt;10</w:t>
            </w:r>
            <w:r w:rsidRPr="002933D3">
              <w:rPr>
                <w:rFonts w:ascii="Times New Roman" w:hAnsi="Times New Roman" w:cs="Times New Roman"/>
                <w:bCs/>
                <w:color w:val="000000" w:themeColor="text1"/>
                <w:szCs w:val="24"/>
                <w:vertAlign w:val="superscript"/>
              </w:rPr>
              <w:t>-5</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Q5. </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eastAsia="Times New Roman" w:hAnsi="Times New Roman" w:cs="Times New Roman"/>
                <w:bCs/>
                <w:color w:val="000000" w:themeColor="text1"/>
                <w:szCs w:val="24"/>
              </w:rPr>
              <w:t>In SIL2, SIF decreases the frequency of an accident by---- orders of magnitude.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eastAsia="Times New Roman" w:hAnsi="Times New Roman" w:cs="Times New Roman"/>
                <w:bCs/>
                <w:color w:val="000000" w:themeColor="text1"/>
                <w:szCs w:val="24"/>
              </w:rPr>
              <w:t>One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eastAsia="Times New Roman" w:hAnsi="Times New Roman" w:cs="Times New Roman"/>
                <w:bCs/>
                <w:color w:val="000000" w:themeColor="text1"/>
                <w:szCs w:val="24"/>
              </w:rPr>
              <w:t>Two</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eastAsia="Times New Roman" w:hAnsi="Times New Roman" w:cs="Times New Roman"/>
                <w:bCs/>
                <w:color w:val="000000" w:themeColor="text1"/>
                <w:szCs w:val="24"/>
              </w:rPr>
              <w:t>Three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rPr>
                <w:rFonts w:ascii="Times New Roman" w:hAnsi="Times New Roman" w:cs="Times New Roman"/>
                <w:szCs w:val="24"/>
              </w:rPr>
            </w:pPr>
            <w:r w:rsidRPr="002933D3">
              <w:rPr>
                <w:rFonts w:ascii="Times New Roman" w:eastAsia="Times New Roman" w:hAnsi="Times New Roman" w:cs="Times New Roman"/>
                <w:bCs/>
                <w:color w:val="000000" w:themeColor="text1"/>
                <w:szCs w:val="24"/>
              </w:rPr>
              <w:t>Four</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Q6. </w:t>
            </w:r>
          </w:p>
        </w:tc>
        <w:tc>
          <w:tcPr>
            <w:tcW w:w="8261" w:type="dxa"/>
          </w:tcPr>
          <w:p w:rsidR="00FE1257" w:rsidRPr="002933D3" w:rsidRDefault="00FE1257" w:rsidP="00F162C3">
            <w:pPr>
              <w:shd w:val="clear" w:color="auto" w:fill="FFFFFF"/>
              <w:rPr>
                <w:rFonts w:ascii="Times New Roman" w:eastAsia="Times New Roman" w:hAnsi="Times New Roman" w:cs="Times New Roman"/>
                <w:bCs/>
                <w:color w:val="000000" w:themeColor="text1"/>
                <w:szCs w:val="24"/>
              </w:rPr>
            </w:pPr>
            <w:r w:rsidRPr="002933D3">
              <w:rPr>
                <w:rFonts w:ascii="Times New Roman" w:hAnsi="Times New Roman" w:cs="Times New Roman"/>
                <w:bCs/>
                <w:color w:val="000000" w:themeColor="text1"/>
                <w:szCs w:val="24"/>
              </w:rPr>
              <w:t>Probability of failure on demand for safety integrity level SIL3 is:</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0.0001 – 0.00001</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0.001 -0.0001</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0.01 – 0.001</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0.1 – 0.01</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Q7. </w:t>
            </w:r>
          </w:p>
        </w:tc>
        <w:tc>
          <w:tcPr>
            <w:tcW w:w="8261" w:type="dxa"/>
          </w:tcPr>
          <w:p w:rsidR="00FE1257" w:rsidRPr="002933D3" w:rsidRDefault="00FE1257" w:rsidP="00F162C3">
            <w:pPr>
              <w:shd w:val="clear" w:color="auto" w:fill="FFFFFF"/>
              <w:rPr>
                <w:rFonts w:ascii="Times New Roman" w:eastAsia="Times New Roman" w:hAnsi="Times New Roman" w:cs="Times New Roman"/>
                <w:bCs/>
                <w:color w:val="000000" w:themeColor="text1"/>
                <w:szCs w:val="24"/>
              </w:rPr>
            </w:pPr>
            <w:r w:rsidRPr="002933D3">
              <w:rPr>
                <w:rFonts w:ascii="Times New Roman" w:hAnsi="Times New Roman" w:cs="Times New Roman"/>
                <w:bCs/>
                <w:color w:val="000000" w:themeColor="text1"/>
                <w:szCs w:val="24"/>
              </w:rPr>
              <w:t>For active independent protection layer such as relief valve the probability of failure on demand (PFD) is</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1 x 10</w:t>
            </w:r>
            <w:r w:rsidRPr="002933D3">
              <w:rPr>
                <w:rFonts w:ascii="Times New Roman" w:hAnsi="Times New Roman" w:cs="Times New Roman"/>
                <w:bCs/>
                <w:color w:val="000000" w:themeColor="text1"/>
                <w:szCs w:val="24"/>
                <w:vertAlign w:val="superscript"/>
              </w:rPr>
              <w:t>-1</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1 x 10</w:t>
            </w:r>
            <w:r w:rsidRPr="002933D3">
              <w:rPr>
                <w:rFonts w:ascii="Times New Roman" w:hAnsi="Times New Roman" w:cs="Times New Roman"/>
                <w:bCs/>
                <w:color w:val="000000" w:themeColor="text1"/>
                <w:szCs w:val="24"/>
                <w:vertAlign w:val="superscript"/>
              </w:rPr>
              <w:t>-2</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1 x 10</w:t>
            </w:r>
            <w:r w:rsidRPr="002933D3">
              <w:rPr>
                <w:rFonts w:ascii="Times New Roman" w:hAnsi="Times New Roman" w:cs="Times New Roman"/>
                <w:bCs/>
                <w:color w:val="000000" w:themeColor="text1"/>
                <w:szCs w:val="24"/>
                <w:vertAlign w:val="superscript"/>
              </w:rPr>
              <w:t>-3</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D:</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1 x 10</w:t>
            </w:r>
            <w:r w:rsidRPr="002933D3">
              <w:rPr>
                <w:rFonts w:ascii="Times New Roman" w:hAnsi="Times New Roman" w:cs="Times New Roman"/>
                <w:bCs/>
                <w:color w:val="000000" w:themeColor="text1"/>
                <w:szCs w:val="24"/>
                <w:vertAlign w:val="superscript"/>
              </w:rPr>
              <w:t>-4</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Q8.</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 xml:space="preserve">LOPA diagram is a special form of -------that </w:t>
            </w:r>
            <w:proofErr w:type="gramStart"/>
            <w:r w:rsidRPr="002933D3">
              <w:rPr>
                <w:rFonts w:ascii="Times New Roman" w:hAnsi="Times New Roman" w:cs="Times New Roman"/>
                <w:szCs w:val="24"/>
              </w:rPr>
              <w:t xml:space="preserve">is </w:t>
            </w:r>
            <w:proofErr w:type="spellStart"/>
            <w:r w:rsidRPr="002933D3">
              <w:rPr>
                <w:rFonts w:ascii="Times New Roman" w:hAnsi="Times New Roman" w:cs="Times New Roman"/>
                <w:szCs w:val="24"/>
              </w:rPr>
              <w:t>optimised</w:t>
            </w:r>
            <w:proofErr w:type="spellEnd"/>
            <w:proofErr w:type="gramEnd"/>
            <w:r w:rsidRPr="002933D3">
              <w:rPr>
                <w:rFonts w:ascii="Times New Roman" w:hAnsi="Times New Roman" w:cs="Times New Roman"/>
                <w:szCs w:val="24"/>
              </w:rPr>
              <w:t xml:space="preserve"> to determine the frequency of an unwanted event. </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Markov analysis</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Event tree analysis</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Fault tree analysis</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Reliability block diagram</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lastRenderedPageBreak/>
              <w:t xml:space="preserve">Q9. </w:t>
            </w:r>
          </w:p>
        </w:tc>
        <w:tc>
          <w:tcPr>
            <w:tcW w:w="8261" w:type="dxa"/>
          </w:tcPr>
          <w:p w:rsidR="00FE1257" w:rsidRPr="002933D3" w:rsidRDefault="00FE1257" w:rsidP="00F162C3">
            <w:pPr>
              <w:shd w:val="clear" w:color="auto" w:fill="FFFFFF"/>
              <w:rPr>
                <w:rFonts w:ascii="Times New Roman" w:hAnsi="Times New Roman" w:cs="Times New Roman"/>
                <w:bCs/>
                <w:color w:val="000000" w:themeColor="text1"/>
                <w:szCs w:val="24"/>
              </w:rPr>
            </w:pPr>
            <w:r w:rsidRPr="002933D3">
              <w:rPr>
                <w:rFonts w:ascii="Times New Roman" w:hAnsi="Times New Roman" w:cs="Times New Roman"/>
                <w:bCs/>
                <w:color w:val="000000" w:themeColor="text1"/>
                <w:szCs w:val="24"/>
              </w:rPr>
              <w:t>The safety availability for safety integrity level SIL2 is:</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99.99 - 99.999%</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99.9 - 99.99%</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99 – 99.9%</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bCs/>
                <w:color w:val="000000" w:themeColor="text1"/>
                <w:szCs w:val="24"/>
              </w:rPr>
              <w:t>90 -99%</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Q10.</w:t>
            </w:r>
          </w:p>
        </w:tc>
        <w:tc>
          <w:tcPr>
            <w:tcW w:w="8261" w:type="dxa"/>
          </w:tcPr>
          <w:p w:rsidR="00FE1257" w:rsidRPr="002933D3" w:rsidRDefault="00FE1257" w:rsidP="00F162C3">
            <w:pPr>
              <w:shd w:val="clear" w:color="auto" w:fill="FFFFFF"/>
              <w:rPr>
                <w:rFonts w:ascii="Times New Roman" w:hAnsi="Times New Roman" w:cs="Times New Roman"/>
                <w:bCs/>
                <w:color w:val="000000" w:themeColor="text1"/>
                <w:szCs w:val="24"/>
              </w:rPr>
            </w:pPr>
            <w:r w:rsidRPr="002933D3">
              <w:rPr>
                <w:rFonts w:ascii="Times New Roman" w:hAnsi="Times New Roman" w:cs="Times New Roman"/>
                <w:bCs/>
                <w:color w:val="000000" w:themeColor="text1"/>
                <w:szCs w:val="24"/>
              </w:rPr>
              <w:t>The protection layers that are engineered to reduce risk should meet the following criteria:</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 xml:space="preserve">Specificity, </w:t>
            </w:r>
            <w:proofErr w:type="spellStart"/>
            <w:r w:rsidRPr="002933D3">
              <w:rPr>
                <w:rFonts w:ascii="Times New Roman" w:hAnsi="Times New Roman" w:cs="Times New Roman"/>
                <w:szCs w:val="24"/>
              </w:rPr>
              <w:t>independace</w:t>
            </w:r>
            <w:proofErr w:type="spellEnd"/>
            <w:r w:rsidRPr="002933D3">
              <w:rPr>
                <w:rFonts w:ascii="Times New Roman" w:hAnsi="Times New Roman" w:cs="Times New Roman"/>
                <w:szCs w:val="24"/>
              </w:rPr>
              <w:t>, dependability, Auditability</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 xml:space="preserve">Simplicity, </w:t>
            </w:r>
            <w:proofErr w:type="spellStart"/>
            <w:r w:rsidRPr="002933D3">
              <w:rPr>
                <w:rFonts w:ascii="Times New Roman" w:hAnsi="Times New Roman" w:cs="Times New Roman"/>
                <w:szCs w:val="24"/>
              </w:rPr>
              <w:t>independace</w:t>
            </w:r>
            <w:proofErr w:type="spellEnd"/>
            <w:r w:rsidRPr="002933D3">
              <w:rPr>
                <w:rFonts w:ascii="Times New Roman" w:hAnsi="Times New Roman" w:cs="Times New Roman"/>
                <w:szCs w:val="24"/>
              </w:rPr>
              <w:t>, dependability, Accessibility</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Specificity, integral, dependability, Accessibility</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 xml:space="preserve">Simplicity, </w:t>
            </w:r>
            <w:proofErr w:type="spellStart"/>
            <w:r w:rsidRPr="002933D3">
              <w:rPr>
                <w:rFonts w:ascii="Times New Roman" w:hAnsi="Times New Roman" w:cs="Times New Roman"/>
                <w:szCs w:val="24"/>
              </w:rPr>
              <w:t>independace</w:t>
            </w:r>
            <w:proofErr w:type="spellEnd"/>
            <w:r w:rsidRPr="002933D3">
              <w:rPr>
                <w:rFonts w:ascii="Times New Roman" w:hAnsi="Times New Roman" w:cs="Times New Roman"/>
                <w:szCs w:val="24"/>
              </w:rPr>
              <w:t>, derivative, Auditability</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p>
        </w:tc>
        <w:tc>
          <w:tcPr>
            <w:tcW w:w="8261" w:type="dxa"/>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Q11. </w:t>
            </w:r>
          </w:p>
        </w:tc>
        <w:tc>
          <w:tcPr>
            <w:tcW w:w="8261" w:type="dxa"/>
          </w:tcPr>
          <w:p w:rsidR="00FE1257" w:rsidRPr="002933D3" w:rsidRDefault="00FE1257" w:rsidP="00F162C3">
            <w:pPr>
              <w:shd w:val="clear" w:color="auto" w:fill="FFFFFF"/>
              <w:rPr>
                <w:rFonts w:ascii="Times New Roman" w:hAnsi="Times New Roman" w:cs="Times New Roman"/>
                <w:bCs/>
                <w:color w:val="000000" w:themeColor="text1"/>
                <w:szCs w:val="24"/>
              </w:rPr>
            </w:pPr>
            <w:r w:rsidRPr="002933D3">
              <w:rPr>
                <w:rFonts w:ascii="Times New Roman" w:hAnsi="Times New Roman" w:cs="Times New Roman"/>
                <w:bCs/>
                <w:color w:val="000000" w:themeColor="text1"/>
                <w:szCs w:val="24"/>
              </w:rPr>
              <w:t>Ignition probability does not depend on the following :</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Volatility</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Reactivity</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Auto-ignition temperature</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Flash point</w:t>
            </w:r>
          </w:p>
        </w:tc>
      </w:tr>
      <w:tr w:rsidR="00FE1257" w:rsidRPr="002933D3" w:rsidTr="00F162C3">
        <w:tc>
          <w:tcPr>
            <w:tcW w:w="1345" w:type="dxa"/>
            <w:tcBorders>
              <w:bottom w:val="single" w:sz="4" w:space="0" w:color="auto"/>
            </w:tcBorders>
          </w:tcPr>
          <w:p w:rsidR="00FE1257" w:rsidRPr="002933D3" w:rsidRDefault="00FE1257" w:rsidP="00F162C3">
            <w:pPr>
              <w:rPr>
                <w:rFonts w:ascii="Times New Roman" w:hAnsi="Times New Roman" w:cs="Times New Roman"/>
                <w:szCs w:val="24"/>
              </w:rPr>
            </w:pPr>
          </w:p>
        </w:tc>
        <w:tc>
          <w:tcPr>
            <w:tcW w:w="8261" w:type="dxa"/>
            <w:tcBorders>
              <w:bottom w:val="single" w:sz="4" w:space="0" w:color="auto"/>
            </w:tcBorders>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Q12. </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bCs/>
                <w:color w:val="000000" w:themeColor="text1"/>
                <w:szCs w:val="24"/>
                <w:lang w:val="en-IN"/>
              </w:rPr>
            </w:pPr>
            <w:r w:rsidRPr="002933D3">
              <w:rPr>
                <w:rFonts w:ascii="Times New Roman" w:hAnsi="Times New Roman" w:cs="Times New Roman"/>
                <w:bCs/>
                <w:color w:val="000000" w:themeColor="text1"/>
                <w:szCs w:val="24"/>
                <w:lang w:val="en-IN"/>
              </w:rPr>
              <w:t>Protection layers in LOPA are analogous to the:</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Branches of event tree</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Blocks in reliability block diagram</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Events in fault tree</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 xml:space="preserve">States in </w:t>
            </w:r>
            <w:proofErr w:type="spellStart"/>
            <w:r w:rsidRPr="002933D3">
              <w:rPr>
                <w:rFonts w:ascii="Times New Roman" w:hAnsi="Times New Roman" w:cs="Times New Roman"/>
                <w:szCs w:val="24"/>
              </w:rPr>
              <w:t>markov</w:t>
            </w:r>
            <w:proofErr w:type="spellEnd"/>
            <w:r w:rsidRPr="002933D3">
              <w:rPr>
                <w:rFonts w:ascii="Times New Roman" w:hAnsi="Times New Roman" w:cs="Times New Roman"/>
                <w:szCs w:val="24"/>
              </w:rPr>
              <w:t xml:space="preserve"> analysis</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Q13. </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rPr>
              <w:t xml:space="preserve">Quantitative Calculations show that the SIF used in low demand mode achieves a </w:t>
            </w:r>
            <w:proofErr w:type="spellStart"/>
            <w:r w:rsidRPr="002933D3">
              <w:rPr>
                <w:rFonts w:ascii="Times New Roman" w:hAnsi="Times New Roman" w:cs="Times New Roman"/>
                <w:bCs/>
                <w:color w:val="000000" w:themeColor="text1"/>
                <w:szCs w:val="24"/>
              </w:rPr>
              <w:t>PFD</w:t>
            </w:r>
            <w:r w:rsidRPr="002933D3">
              <w:rPr>
                <w:rFonts w:ascii="Times New Roman" w:hAnsi="Times New Roman" w:cs="Times New Roman"/>
                <w:bCs/>
                <w:color w:val="000000" w:themeColor="text1"/>
                <w:szCs w:val="24"/>
                <w:vertAlign w:val="subscript"/>
              </w:rPr>
              <w:t>avg</w:t>
            </w:r>
            <w:proofErr w:type="spellEnd"/>
            <w:r w:rsidRPr="002933D3">
              <w:rPr>
                <w:rFonts w:ascii="Times New Roman" w:hAnsi="Times New Roman" w:cs="Times New Roman"/>
                <w:bCs/>
                <w:color w:val="000000" w:themeColor="text1"/>
                <w:szCs w:val="24"/>
              </w:rPr>
              <w:t xml:space="preserve"> of 0.002 then the SIL to this SIF is :</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lang w:val="en-IN"/>
              </w:rPr>
              <w:t>SIL 4</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lang w:val="en-IN"/>
              </w:rPr>
              <w:t>SIL 3</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lang w:val="en-IN"/>
              </w:rPr>
              <w:t>SIL 2</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bCs/>
                <w:color w:val="000000" w:themeColor="text1"/>
                <w:szCs w:val="24"/>
                <w:lang w:val="en-IN"/>
              </w:rPr>
              <w:t>SIL 1</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Q14.</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Hazard matrix considers the following categories:</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Consequence and likelihood components of the risk</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Occupancy and demand rate</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Consequence and occupancy</w:t>
            </w:r>
          </w:p>
        </w:tc>
      </w:tr>
      <w:tr w:rsidR="00FE1257" w:rsidRPr="002933D3" w:rsidTr="00F162C3">
        <w:trPr>
          <w:trHeight w:val="321"/>
        </w:trPr>
        <w:tc>
          <w:tcPr>
            <w:tcW w:w="1345"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Occupancy and probability of avoiding the hazard</w:t>
            </w:r>
          </w:p>
        </w:tc>
      </w:tr>
      <w:tr w:rsidR="00FE1257" w:rsidRPr="002933D3" w:rsidTr="00F162C3">
        <w:trPr>
          <w:trHeight w:val="321"/>
        </w:trPr>
        <w:tc>
          <w:tcPr>
            <w:tcW w:w="1345" w:type="dxa"/>
            <w:tcBorders>
              <w:top w:val="single" w:sz="4" w:space="0" w:color="auto"/>
            </w:tcBorders>
          </w:tcPr>
          <w:p w:rsidR="00FE1257" w:rsidRPr="002933D3" w:rsidRDefault="00FE1257" w:rsidP="00F162C3">
            <w:pPr>
              <w:rPr>
                <w:rFonts w:ascii="Times New Roman" w:hAnsi="Times New Roman" w:cs="Times New Roman"/>
                <w:szCs w:val="24"/>
              </w:rPr>
            </w:pP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p>
        </w:tc>
      </w:tr>
      <w:tr w:rsidR="00FE1257" w:rsidRPr="002933D3" w:rsidTr="00FE1257">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Q15.</w:t>
            </w:r>
          </w:p>
        </w:tc>
        <w:tc>
          <w:tcPr>
            <w:tcW w:w="8261" w:type="dxa"/>
            <w:shd w:val="clear" w:color="auto" w:fill="auto"/>
          </w:tcPr>
          <w:p w:rsidR="00FE1257" w:rsidRPr="002933D3" w:rsidRDefault="00FE1257" w:rsidP="00F162C3">
            <w:pPr>
              <w:shd w:val="clear" w:color="auto" w:fill="FFFFFF"/>
              <w:rPr>
                <w:rFonts w:ascii="Times New Roman" w:hAnsi="Times New Roman" w:cs="Times New Roman"/>
                <w:bCs/>
                <w:color w:val="000000" w:themeColor="text1"/>
                <w:szCs w:val="24"/>
              </w:rPr>
            </w:pPr>
            <w:r w:rsidRPr="002933D3">
              <w:rPr>
                <w:rFonts w:ascii="Times New Roman" w:hAnsi="Times New Roman" w:cs="Times New Roman"/>
                <w:szCs w:val="24"/>
              </w:rPr>
              <w:t>Risk graph is a method of SIL selection for the-----.</w:t>
            </w:r>
          </w:p>
        </w:tc>
      </w:tr>
      <w:tr w:rsidR="00FE1257" w:rsidRPr="002933D3" w:rsidTr="00FE1257">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shd w:val="clear" w:color="auto" w:fill="auto"/>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Safety Instrumentation System</w:t>
            </w:r>
          </w:p>
        </w:tc>
      </w:tr>
      <w:tr w:rsidR="00FE1257" w:rsidRPr="002933D3" w:rsidTr="00FE1257">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shd w:val="clear" w:color="auto" w:fill="auto"/>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Logic Solver</w:t>
            </w:r>
          </w:p>
        </w:tc>
      </w:tr>
      <w:tr w:rsidR="00FE1257" w:rsidRPr="002933D3" w:rsidTr="00FE1257">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shd w:val="clear" w:color="auto" w:fill="auto"/>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Safety Instrumented Function</w:t>
            </w:r>
          </w:p>
        </w:tc>
      </w:tr>
      <w:tr w:rsidR="00FE1257" w:rsidRPr="002933D3" w:rsidTr="00FE1257">
        <w:tc>
          <w:tcPr>
            <w:tcW w:w="1345" w:type="dxa"/>
            <w:shd w:val="clear" w:color="auto" w:fill="auto"/>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shd w:val="clear" w:color="auto" w:fill="auto"/>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Sensor  and Final Element Assembly</w:t>
            </w:r>
          </w:p>
        </w:tc>
      </w:tr>
      <w:tr w:rsidR="00FE1257" w:rsidRPr="002933D3" w:rsidTr="00F162C3">
        <w:tc>
          <w:tcPr>
            <w:tcW w:w="1345" w:type="dxa"/>
            <w:tcBorders>
              <w:bottom w:val="single" w:sz="4" w:space="0" w:color="auto"/>
            </w:tcBorders>
          </w:tcPr>
          <w:p w:rsidR="00FE1257" w:rsidRPr="002933D3" w:rsidRDefault="00FE1257" w:rsidP="00F162C3">
            <w:pPr>
              <w:rPr>
                <w:rFonts w:ascii="Times New Roman" w:hAnsi="Times New Roman" w:cs="Times New Roman"/>
                <w:szCs w:val="24"/>
              </w:rPr>
            </w:pPr>
          </w:p>
        </w:tc>
        <w:tc>
          <w:tcPr>
            <w:tcW w:w="8261" w:type="dxa"/>
            <w:tcBorders>
              <w:bottom w:val="single" w:sz="4" w:space="0" w:color="auto"/>
            </w:tcBorders>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Q16.</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jc w:val="both"/>
              <w:rPr>
                <w:rFonts w:ascii="Times New Roman" w:hAnsi="Times New Roman" w:cs="Times New Roman"/>
                <w:color w:val="000000" w:themeColor="text1"/>
                <w:szCs w:val="24"/>
              </w:rPr>
            </w:pPr>
            <w:r w:rsidRPr="002933D3">
              <w:rPr>
                <w:rFonts w:ascii="Times New Roman" w:hAnsi="Times New Roman" w:cs="Times New Roman"/>
                <w:color w:val="000000" w:themeColor="text1"/>
                <w:szCs w:val="24"/>
              </w:rPr>
              <w:t xml:space="preserve">Width of ALARP triangle indicates: </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Risk magnitude</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consequence</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lastRenderedPageBreak/>
              <w:t>Option C:</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 xml:space="preserve">Frequency of hazardous </w:t>
            </w:r>
            <w:proofErr w:type="spellStart"/>
            <w:r w:rsidRPr="002933D3">
              <w:rPr>
                <w:rFonts w:ascii="Times New Roman" w:hAnsi="Times New Roman" w:cs="Times New Roman"/>
                <w:szCs w:val="24"/>
              </w:rPr>
              <w:t>occurance</w:t>
            </w:r>
            <w:proofErr w:type="spellEnd"/>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 xml:space="preserve">Failure rate </w:t>
            </w:r>
          </w:p>
        </w:tc>
      </w:tr>
      <w:tr w:rsidR="00FE1257" w:rsidRPr="002933D3" w:rsidTr="00F162C3">
        <w:tc>
          <w:tcPr>
            <w:tcW w:w="1345" w:type="dxa"/>
            <w:tcBorders>
              <w:top w:val="single" w:sz="4" w:space="0" w:color="auto"/>
              <w:bottom w:val="single" w:sz="4" w:space="0" w:color="auto"/>
            </w:tcBorders>
          </w:tcPr>
          <w:p w:rsidR="00FE1257" w:rsidRPr="002933D3" w:rsidRDefault="00FE1257" w:rsidP="00F162C3">
            <w:pPr>
              <w:rPr>
                <w:rFonts w:ascii="Times New Roman" w:hAnsi="Times New Roman" w:cs="Times New Roman"/>
                <w:szCs w:val="24"/>
              </w:rPr>
            </w:pPr>
          </w:p>
        </w:tc>
        <w:tc>
          <w:tcPr>
            <w:tcW w:w="8261" w:type="dxa"/>
            <w:tcBorders>
              <w:top w:val="single" w:sz="4" w:space="0" w:color="auto"/>
              <w:bottom w:val="single" w:sz="4" w:space="0" w:color="auto"/>
            </w:tcBorders>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Q17.</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color w:val="000000" w:themeColor="text1"/>
                <w:szCs w:val="24"/>
              </w:rPr>
            </w:pPr>
            <w:r w:rsidRPr="002933D3">
              <w:rPr>
                <w:rFonts w:ascii="Times New Roman" w:hAnsi="Times New Roman" w:cs="Times New Roman"/>
                <w:color w:val="000000" w:themeColor="text1"/>
                <w:szCs w:val="24"/>
              </w:rPr>
              <w:t>ALARP involves weighing a risk against :</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Trouble, time and money needed to control it</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Trouble, time and money needed to prevent it</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Trouble, failure and money needed to control it</w:t>
            </w:r>
          </w:p>
        </w:tc>
      </w:tr>
      <w:tr w:rsidR="00FE1257" w:rsidRPr="002933D3" w:rsidTr="00F162C3">
        <w:tc>
          <w:tcPr>
            <w:tcW w:w="1345" w:type="dxa"/>
            <w:tcBorders>
              <w:top w:val="single" w:sz="4" w:space="0" w:color="auto"/>
              <w:bottom w:val="single" w:sz="4" w:space="0" w:color="auto"/>
              <w:right w:val="single" w:sz="4" w:space="0" w:color="auto"/>
            </w:tcBorders>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Borders>
              <w:top w:val="single" w:sz="4" w:space="0" w:color="auto"/>
              <w:left w:val="single" w:sz="4" w:space="0" w:color="auto"/>
              <w:bottom w:val="single" w:sz="4" w:space="0" w:color="auto"/>
              <w:right w:val="single" w:sz="4" w:space="0" w:color="auto"/>
            </w:tcBorders>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szCs w:val="24"/>
              </w:rPr>
              <w:t>Trouble, time and money needed to prohibit it</w:t>
            </w:r>
          </w:p>
        </w:tc>
      </w:tr>
      <w:tr w:rsidR="00FE1257" w:rsidRPr="002933D3" w:rsidTr="00F162C3">
        <w:tc>
          <w:tcPr>
            <w:tcW w:w="1345" w:type="dxa"/>
            <w:tcBorders>
              <w:top w:val="single" w:sz="4" w:space="0" w:color="auto"/>
            </w:tcBorders>
          </w:tcPr>
          <w:p w:rsidR="00FE1257" w:rsidRPr="002933D3" w:rsidRDefault="00FE1257" w:rsidP="00F162C3">
            <w:pPr>
              <w:rPr>
                <w:rFonts w:ascii="Times New Roman" w:hAnsi="Times New Roman" w:cs="Times New Roman"/>
                <w:szCs w:val="24"/>
              </w:rPr>
            </w:pPr>
          </w:p>
        </w:tc>
        <w:tc>
          <w:tcPr>
            <w:tcW w:w="8261" w:type="dxa"/>
            <w:tcBorders>
              <w:top w:val="single" w:sz="4" w:space="0" w:color="auto"/>
            </w:tcBorders>
          </w:tcPr>
          <w:p w:rsidR="00FE1257" w:rsidRPr="002933D3" w:rsidRDefault="00FE1257" w:rsidP="00F162C3">
            <w:pPr>
              <w:rPr>
                <w:rFonts w:ascii="Times New Roman" w:hAnsi="Times New Roman" w:cs="Times New Roman"/>
                <w:szCs w:val="24"/>
              </w:rPr>
            </w:pP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Q18.</w:t>
            </w:r>
          </w:p>
        </w:tc>
        <w:tc>
          <w:tcPr>
            <w:tcW w:w="8261" w:type="dxa"/>
          </w:tcPr>
          <w:p w:rsidR="00FE1257" w:rsidRPr="002933D3" w:rsidRDefault="007E3CB4" w:rsidP="00F162C3">
            <w:pPr>
              <w:shd w:val="clear" w:color="auto" w:fill="FFFFFF"/>
              <w:rPr>
                <w:rFonts w:ascii="Times New Roman" w:hAnsi="Times New Roman" w:cs="Times New Roman"/>
                <w:szCs w:val="24"/>
              </w:rPr>
            </w:pPr>
            <w:r>
              <w:rPr>
                <w:rFonts w:ascii="Times New Roman" w:hAnsi="Times New Roman" w:cs="Times New Roman"/>
                <w:color w:val="000000" w:themeColor="text1"/>
                <w:szCs w:val="24"/>
              </w:rPr>
              <w:t>If the risk reduction factor is 80,</w:t>
            </w:r>
            <w:r w:rsidRPr="00DC7AB4">
              <w:rPr>
                <w:rFonts w:ascii="Times New Roman" w:hAnsi="Times New Roman" w:cs="Times New Roman"/>
                <w:color w:val="000000" w:themeColor="text1"/>
                <w:szCs w:val="24"/>
              </w:rPr>
              <w:t xml:space="preserve"> then which SIL is suitable for SIF?</w:t>
            </w:r>
            <w:bookmarkStart w:id="5" w:name="_GoBack"/>
            <w:bookmarkEnd w:id="5"/>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A:</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color w:val="000000" w:themeColor="text1"/>
                <w:szCs w:val="24"/>
              </w:rPr>
              <w:t>SIL1</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B:</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color w:val="000000" w:themeColor="text1"/>
                <w:szCs w:val="24"/>
              </w:rPr>
              <w:t>SIL2</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Option C:</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color w:val="000000" w:themeColor="text1"/>
                <w:szCs w:val="24"/>
              </w:rPr>
              <w:t>SIL3</w:t>
            </w:r>
          </w:p>
        </w:tc>
      </w:tr>
      <w:tr w:rsidR="00FE1257" w:rsidRPr="002933D3" w:rsidTr="00F162C3">
        <w:tc>
          <w:tcPr>
            <w:tcW w:w="1345" w:type="dxa"/>
          </w:tcPr>
          <w:p w:rsidR="00FE1257" w:rsidRPr="002933D3" w:rsidRDefault="00FE1257" w:rsidP="00F162C3">
            <w:pPr>
              <w:rPr>
                <w:rFonts w:ascii="Times New Roman" w:hAnsi="Times New Roman" w:cs="Times New Roman"/>
                <w:szCs w:val="24"/>
              </w:rPr>
            </w:pPr>
            <w:r w:rsidRPr="002933D3">
              <w:rPr>
                <w:rFonts w:ascii="Times New Roman" w:hAnsi="Times New Roman" w:cs="Times New Roman"/>
                <w:szCs w:val="24"/>
              </w:rPr>
              <w:t xml:space="preserve">Option D: </w:t>
            </w:r>
          </w:p>
        </w:tc>
        <w:tc>
          <w:tcPr>
            <w:tcW w:w="8261" w:type="dxa"/>
          </w:tcPr>
          <w:p w:rsidR="00FE1257" w:rsidRPr="002933D3" w:rsidRDefault="00FE1257" w:rsidP="00F162C3">
            <w:pPr>
              <w:shd w:val="clear" w:color="auto" w:fill="FFFFFF"/>
              <w:rPr>
                <w:rFonts w:ascii="Times New Roman" w:hAnsi="Times New Roman" w:cs="Times New Roman"/>
                <w:szCs w:val="24"/>
              </w:rPr>
            </w:pPr>
            <w:r w:rsidRPr="002933D3">
              <w:rPr>
                <w:rFonts w:ascii="Times New Roman" w:hAnsi="Times New Roman" w:cs="Times New Roman"/>
                <w:color w:val="000000" w:themeColor="text1"/>
                <w:szCs w:val="24"/>
              </w:rPr>
              <w:t>SIL4</w:t>
            </w:r>
          </w:p>
        </w:tc>
      </w:tr>
    </w:tbl>
    <w:p w:rsidR="00FE1257" w:rsidRPr="002933D3" w:rsidRDefault="00EA01E4" w:rsidP="00EA01E4">
      <w:pPr>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w:t>
      </w:r>
      <w:proofErr w:type="spellStart"/>
      <w:proofErr w:type="gramStart"/>
      <w:r>
        <w:rPr>
          <w:rFonts w:ascii="Times New Roman" w:hAnsi="Times New Roman" w:cs="Times New Roman"/>
          <w:szCs w:val="24"/>
        </w:rPr>
        <w:t>xxxxx</w:t>
      </w:r>
      <w:proofErr w:type="spellEnd"/>
      <w:proofErr w:type="gramEnd"/>
      <w:r>
        <w:rPr>
          <w:rFonts w:ascii="Times New Roman" w:hAnsi="Times New Roman" w:cs="Times New Roman"/>
          <w:szCs w:val="24"/>
        </w:rPr>
        <w:t>------</w:t>
      </w:r>
    </w:p>
    <w:sectPr w:rsidR="00FE1257" w:rsidRPr="002933D3" w:rsidSect="006068FF">
      <w:headerReference w:type="default" r:id="rId11"/>
      <w:footerReference w:type="default" r:id="rId12"/>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89" w:rsidRDefault="00106B89" w:rsidP="00353258">
      <w:pPr>
        <w:spacing w:after="0" w:line="240" w:lineRule="auto"/>
      </w:pPr>
      <w:r>
        <w:separator/>
      </w:r>
    </w:p>
  </w:endnote>
  <w:endnote w:type="continuationSeparator" w:id="0">
    <w:p w:rsidR="00106B89" w:rsidRDefault="00106B89" w:rsidP="0035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827026"/>
      <w:docPartObj>
        <w:docPartGallery w:val="Page Numbers (Bottom of Page)"/>
        <w:docPartUnique/>
      </w:docPartObj>
    </w:sdtPr>
    <w:sdtEndPr>
      <w:rPr>
        <w:color w:val="C00000"/>
        <w:spacing w:val="60"/>
      </w:rPr>
    </w:sdtEndPr>
    <w:sdtContent>
      <w:p w:rsidR="00F162C3" w:rsidRPr="00353258" w:rsidRDefault="00F162C3">
        <w:pPr>
          <w:pStyle w:val="Footer"/>
          <w:pBdr>
            <w:top w:val="single" w:sz="4" w:space="1" w:color="D9D9D9" w:themeColor="background1" w:themeShade="D9"/>
          </w:pBdr>
          <w:jc w:val="right"/>
          <w:rPr>
            <w:color w:val="C00000"/>
          </w:rPr>
        </w:pPr>
        <w:r w:rsidRPr="00353258">
          <w:rPr>
            <w:color w:val="C00000"/>
          </w:rPr>
          <w:fldChar w:fldCharType="begin"/>
        </w:r>
        <w:r w:rsidRPr="00353258">
          <w:rPr>
            <w:color w:val="C00000"/>
          </w:rPr>
          <w:instrText xml:space="preserve"> PAGE   \* MERGEFORMAT </w:instrText>
        </w:r>
        <w:r w:rsidRPr="00353258">
          <w:rPr>
            <w:color w:val="C00000"/>
          </w:rPr>
          <w:fldChar w:fldCharType="separate"/>
        </w:r>
        <w:r w:rsidR="007E3CB4">
          <w:rPr>
            <w:noProof/>
            <w:color w:val="C00000"/>
          </w:rPr>
          <w:t>16</w:t>
        </w:r>
        <w:r w:rsidRPr="00353258">
          <w:rPr>
            <w:noProof/>
            <w:color w:val="C00000"/>
          </w:rPr>
          <w:fldChar w:fldCharType="end"/>
        </w:r>
        <w:r w:rsidRPr="00353258">
          <w:rPr>
            <w:color w:val="C00000"/>
          </w:rPr>
          <w:t xml:space="preserve"> | </w:t>
        </w:r>
        <w:r w:rsidRPr="00353258">
          <w:rPr>
            <w:color w:val="C00000"/>
            <w:spacing w:val="60"/>
          </w:rPr>
          <w:t>Page</w:t>
        </w:r>
      </w:p>
    </w:sdtContent>
  </w:sdt>
  <w:p w:rsidR="00F162C3" w:rsidRDefault="00F16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89" w:rsidRDefault="00106B89" w:rsidP="00353258">
      <w:pPr>
        <w:spacing w:after="0" w:line="240" w:lineRule="auto"/>
      </w:pPr>
      <w:r>
        <w:separator/>
      </w:r>
    </w:p>
  </w:footnote>
  <w:footnote w:type="continuationSeparator" w:id="0">
    <w:p w:rsidR="00106B89" w:rsidRDefault="00106B89" w:rsidP="00353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C3" w:rsidRPr="003544B7" w:rsidRDefault="00F162C3" w:rsidP="00327801">
    <w:pPr>
      <w:pStyle w:val="Header"/>
      <w:spacing w:line="276" w:lineRule="auto"/>
      <w:jc w:val="center"/>
      <w:rPr>
        <w:b/>
        <w:sz w:val="32"/>
      </w:rPr>
    </w:pPr>
    <w:r w:rsidRPr="003544B7">
      <w:rPr>
        <w:b/>
        <w:sz w:val="32"/>
      </w:rPr>
      <w:t>University of Mumbai</w:t>
    </w:r>
  </w:p>
  <w:p w:rsidR="00F162C3" w:rsidRPr="00327801" w:rsidRDefault="00F162C3" w:rsidP="00327801">
    <w:pPr>
      <w:pStyle w:val="Header"/>
      <w:spacing w:line="276" w:lineRule="auto"/>
      <w:jc w:val="center"/>
      <w:rPr>
        <w:b/>
        <w:color w:val="C00000"/>
        <w:sz w:val="32"/>
      </w:rPr>
    </w:pPr>
    <w:r w:rsidRPr="003544B7">
      <w:rPr>
        <w:b/>
        <w:sz w:val="32"/>
      </w:rPr>
      <w:t>Examination 2020- Inter Cluster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279"/>
    <w:multiLevelType w:val="hybridMultilevel"/>
    <w:tmpl w:val="2C7E5326"/>
    <w:lvl w:ilvl="0" w:tplc="2DF8F604">
      <w:start w:val="1"/>
      <w:numFmt w:val="bullet"/>
      <w:lvlText w:val=""/>
      <w:lvlJc w:val="left"/>
      <w:pPr>
        <w:tabs>
          <w:tab w:val="num" w:pos="720"/>
        </w:tabs>
        <w:ind w:left="720" w:hanging="360"/>
      </w:pPr>
      <w:rPr>
        <w:rFonts w:ascii="Wingdings" w:hAnsi="Wingdings" w:hint="default"/>
      </w:rPr>
    </w:lvl>
    <w:lvl w:ilvl="1" w:tplc="7F0A449C" w:tentative="1">
      <w:start w:val="1"/>
      <w:numFmt w:val="bullet"/>
      <w:lvlText w:val=""/>
      <w:lvlJc w:val="left"/>
      <w:pPr>
        <w:tabs>
          <w:tab w:val="num" w:pos="1440"/>
        </w:tabs>
        <w:ind w:left="1440" w:hanging="360"/>
      </w:pPr>
      <w:rPr>
        <w:rFonts w:ascii="Wingdings" w:hAnsi="Wingdings" w:hint="default"/>
      </w:rPr>
    </w:lvl>
    <w:lvl w:ilvl="2" w:tplc="A5565988" w:tentative="1">
      <w:start w:val="1"/>
      <w:numFmt w:val="bullet"/>
      <w:lvlText w:val=""/>
      <w:lvlJc w:val="left"/>
      <w:pPr>
        <w:tabs>
          <w:tab w:val="num" w:pos="2160"/>
        </w:tabs>
        <w:ind w:left="2160" w:hanging="360"/>
      </w:pPr>
      <w:rPr>
        <w:rFonts w:ascii="Wingdings" w:hAnsi="Wingdings" w:hint="default"/>
      </w:rPr>
    </w:lvl>
    <w:lvl w:ilvl="3" w:tplc="23A6EEB0" w:tentative="1">
      <w:start w:val="1"/>
      <w:numFmt w:val="bullet"/>
      <w:lvlText w:val=""/>
      <w:lvlJc w:val="left"/>
      <w:pPr>
        <w:tabs>
          <w:tab w:val="num" w:pos="2880"/>
        </w:tabs>
        <w:ind w:left="2880" w:hanging="360"/>
      </w:pPr>
      <w:rPr>
        <w:rFonts w:ascii="Wingdings" w:hAnsi="Wingdings" w:hint="default"/>
      </w:rPr>
    </w:lvl>
    <w:lvl w:ilvl="4" w:tplc="65587FB2" w:tentative="1">
      <w:start w:val="1"/>
      <w:numFmt w:val="bullet"/>
      <w:lvlText w:val=""/>
      <w:lvlJc w:val="left"/>
      <w:pPr>
        <w:tabs>
          <w:tab w:val="num" w:pos="3600"/>
        </w:tabs>
        <w:ind w:left="3600" w:hanging="360"/>
      </w:pPr>
      <w:rPr>
        <w:rFonts w:ascii="Wingdings" w:hAnsi="Wingdings" w:hint="default"/>
      </w:rPr>
    </w:lvl>
    <w:lvl w:ilvl="5" w:tplc="2E9A596A" w:tentative="1">
      <w:start w:val="1"/>
      <w:numFmt w:val="bullet"/>
      <w:lvlText w:val=""/>
      <w:lvlJc w:val="left"/>
      <w:pPr>
        <w:tabs>
          <w:tab w:val="num" w:pos="4320"/>
        </w:tabs>
        <w:ind w:left="4320" w:hanging="360"/>
      </w:pPr>
      <w:rPr>
        <w:rFonts w:ascii="Wingdings" w:hAnsi="Wingdings" w:hint="default"/>
      </w:rPr>
    </w:lvl>
    <w:lvl w:ilvl="6" w:tplc="902098C2" w:tentative="1">
      <w:start w:val="1"/>
      <w:numFmt w:val="bullet"/>
      <w:lvlText w:val=""/>
      <w:lvlJc w:val="left"/>
      <w:pPr>
        <w:tabs>
          <w:tab w:val="num" w:pos="5040"/>
        </w:tabs>
        <w:ind w:left="5040" w:hanging="360"/>
      </w:pPr>
      <w:rPr>
        <w:rFonts w:ascii="Wingdings" w:hAnsi="Wingdings" w:hint="default"/>
      </w:rPr>
    </w:lvl>
    <w:lvl w:ilvl="7" w:tplc="C8E24172" w:tentative="1">
      <w:start w:val="1"/>
      <w:numFmt w:val="bullet"/>
      <w:lvlText w:val=""/>
      <w:lvlJc w:val="left"/>
      <w:pPr>
        <w:tabs>
          <w:tab w:val="num" w:pos="5760"/>
        </w:tabs>
        <w:ind w:left="5760" w:hanging="360"/>
      </w:pPr>
      <w:rPr>
        <w:rFonts w:ascii="Wingdings" w:hAnsi="Wingdings" w:hint="default"/>
      </w:rPr>
    </w:lvl>
    <w:lvl w:ilvl="8" w:tplc="1AACB26E" w:tentative="1">
      <w:start w:val="1"/>
      <w:numFmt w:val="bullet"/>
      <w:lvlText w:val=""/>
      <w:lvlJc w:val="left"/>
      <w:pPr>
        <w:tabs>
          <w:tab w:val="num" w:pos="6480"/>
        </w:tabs>
        <w:ind w:left="6480" w:hanging="360"/>
      </w:pPr>
      <w:rPr>
        <w:rFonts w:ascii="Wingdings" w:hAnsi="Wingdings" w:hint="default"/>
      </w:rPr>
    </w:lvl>
  </w:abstractNum>
  <w:abstractNum w:abstractNumId="1">
    <w:nsid w:val="1B0F5648"/>
    <w:multiLevelType w:val="hybridMultilevel"/>
    <w:tmpl w:val="B3486F16"/>
    <w:lvl w:ilvl="0" w:tplc="2DE2B14C">
      <w:start w:val="1"/>
      <w:numFmt w:val="bullet"/>
      <w:lvlText w:val=""/>
      <w:lvlJc w:val="left"/>
      <w:pPr>
        <w:tabs>
          <w:tab w:val="num" w:pos="720"/>
        </w:tabs>
        <w:ind w:left="720" w:hanging="360"/>
      </w:pPr>
      <w:rPr>
        <w:rFonts w:ascii="Wingdings" w:hAnsi="Wingdings" w:hint="default"/>
      </w:rPr>
    </w:lvl>
    <w:lvl w:ilvl="1" w:tplc="5B425FFE" w:tentative="1">
      <w:start w:val="1"/>
      <w:numFmt w:val="bullet"/>
      <w:lvlText w:val=""/>
      <w:lvlJc w:val="left"/>
      <w:pPr>
        <w:tabs>
          <w:tab w:val="num" w:pos="1440"/>
        </w:tabs>
        <w:ind w:left="1440" w:hanging="360"/>
      </w:pPr>
      <w:rPr>
        <w:rFonts w:ascii="Wingdings" w:hAnsi="Wingdings" w:hint="default"/>
      </w:rPr>
    </w:lvl>
    <w:lvl w:ilvl="2" w:tplc="1E18FC9E" w:tentative="1">
      <w:start w:val="1"/>
      <w:numFmt w:val="bullet"/>
      <w:lvlText w:val=""/>
      <w:lvlJc w:val="left"/>
      <w:pPr>
        <w:tabs>
          <w:tab w:val="num" w:pos="2160"/>
        </w:tabs>
        <w:ind w:left="2160" w:hanging="360"/>
      </w:pPr>
      <w:rPr>
        <w:rFonts w:ascii="Wingdings" w:hAnsi="Wingdings" w:hint="default"/>
      </w:rPr>
    </w:lvl>
    <w:lvl w:ilvl="3" w:tplc="C9FA32D8" w:tentative="1">
      <w:start w:val="1"/>
      <w:numFmt w:val="bullet"/>
      <w:lvlText w:val=""/>
      <w:lvlJc w:val="left"/>
      <w:pPr>
        <w:tabs>
          <w:tab w:val="num" w:pos="2880"/>
        </w:tabs>
        <w:ind w:left="2880" w:hanging="360"/>
      </w:pPr>
      <w:rPr>
        <w:rFonts w:ascii="Wingdings" w:hAnsi="Wingdings" w:hint="default"/>
      </w:rPr>
    </w:lvl>
    <w:lvl w:ilvl="4" w:tplc="EB8E611C" w:tentative="1">
      <w:start w:val="1"/>
      <w:numFmt w:val="bullet"/>
      <w:lvlText w:val=""/>
      <w:lvlJc w:val="left"/>
      <w:pPr>
        <w:tabs>
          <w:tab w:val="num" w:pos="3600"/>
        </w:tabs>
        <w:ind w:left="3600" w:hanging="360"/>
      </w:pPr>
      <w:rPr>
        <w:rFonts w:ascii="Wingdings" w:hAnsi="Wingdings" w:hint="default"/>
      </w:rPr>
    </w:lvl>
    <w:lvl w:ilvl="5" w:tplc="C9EE5256" w:tentative="1">
      <w:start w:val="1"/>
      <w:numFmt w:val="bullet"/>
      <w:lvlText w:val=""/>
      <w:lvlJc w:val="left"/>
      <w:pPr>
        <w:tabs>
          <w:tab w:val="num" w:pos="4320"/>
        </w:tabs>
        <w:ind w:left="4320" w:hanging="360"/>
      </w:pPr>
      <w:rPr>
        <w:rFonts w:ascii="Wingdings" w:hAnsi="Wingdings" w:hint="default"/>
      </w:rPr>
    </w:lvl>
    <w:lvl w:ilvl="6" w:tplc="0D38A128" w:tentative="1">
      <w:start w:val="1"/>
      <w:numFmt w:val="bullet"/>
      <w:lvlText w:val=""/>
      <w:lvlJc w:val="left"/>
      <w:pPr>
        <w:tabs>
          <w:tab w:val="num" w:pos="5040"/>
        </w:tabs>
        <w:ind w:left="5040" w:hanging="360"/>
      </w:pPr>
      <w:rPr>
        <w:rFonts w:ascii="Wingdings" w:hAnsi="Wingdings" w:hint="default"/>
      </w:rPr>
    </w:lvl>
    <w:lvl w:ilvl="7" w:tplc="00A2A22E" w:tentative="1">
      <w:start w:val="1"/>
      <w:numFmt w:val="bullet"/>
      <w:lvlText w:val=""/>
      <w:lvlJc w:val="left"/>
      <w:pPr>
        <w:tabs>
          <w:tab w:val="num" w:pos="5760"/>
        </w:tabs>
        <w:ind w:left="5760" w:hanging="360"/>
      </w:pPr>
      <w:rPr>
        <w:rFonts w:ascii="Wingdings" w:hAnsi="Wingdings" w:hint="default"/>
      </w:rPr>
    </w:lvl>
    <w:lvl w:ilvl="8" w:tplc="2F2C1F04" w:tentative="1">
      <w:start w:val="1"/>
      <w:numFmt w:val="bullet"/>
      <w:lvlText w:val=""/>
      <w:lvlJc w:val="left"/>
      <w:pPr>
        <w:tabs>
          <w:tab w:val="num" w:pos="6480"/>
        </w:tabs>
        <w:ind w:left="6480" w:hanging="360"/>
      </w:pPr>
      <w:rPr>
        <w:rFonts w:ascii="Wingdings" w:hAnsi="Wingdings" w:hint="default"/>
      </w:rPr>
    </w:lvl>
  </w:abstractNum>
  <w:abstractNum w:abstractNumId="2">
    <w:nsid w:val="2AD201CA"/>
    <w:multiLevelType w:val="hybridMultilevel"/>
    <w:tmpl w:val="0E1A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53671"/>
    <w:multiLevelType w:val="hybridMultilevel"/>
    <w:tmpl w:val="99BC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F27A5"/>
    <w:multiLevelType w:val="hybridMultilevel"/>
    <w:tmpl w:val="37FA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97CAA"/>
    <w:multiLevelType w:val="hybridMultilevel"/>
    <w:tmpl w:val="E670E82C"/>
    <w:lvl w:ilvl="0" w:tplc="06C65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D635E5"/>
    <w:multiLevelType w:val="hybridMultilevel"/>
    <w:tmpl w:val="991C4016"/>
    <w:lvl w:ilvl="0" w:tplc="E1447FD4">
      <w:start w:val="1"/>
      <w:numFmt w:val="decimal"/>
      <w:lvlText w:val="%1."/>
      <w:lvlJc w:val="left"/>
      <w:pPr>
        <w:tabs>
          <w:tab w:val="num" w:pos="720"/>
        </w:tabs>
        <w:ind w:left="720" w:hanging="360"/>
      </w:pPr>
    </w:lvl>
    <w:lvl w:ilvl="1" w:tplc="8D128A9C" w:tentative="1">
      <w:start w:val="1"/>
      <w:numFmt w:val="decimal"/>
      <w:lvlText w:val="%2."/>
      <w:lvlJc w:val="left"/>
      <w:pPr>
        <w:tabs>
          <w:tab w:val="num" w:pos="1440"/>
        </w:tabs>
        <w:ind w:left="1440" w:hanging="360"/>
      </w:pPr>
    </w:lvl>
    <w:lvl w:ilvl="2" w:tplc="FF0AC6BE" w:tentative="1">
      <w:start w:val="1"/>
      <w:numFmt w:val="decimal"/>
      <w:lvlText w:val="%3."/>
      <w:lvlJc w:val="left"/>
      <w:pPr>
        <w:tabs>
          <w:tab w:val="num" w:pos="2160"/>
        </w:tabs>
        <w:ind w:left="2160" w:hanging="360"/>
      </w:pPr>
    </w:lvl>
    <w:lvl w:ilvl="3" w:tplc="12FA77EA" w:tentative="1">
      <w:start w:val="1"/>
      <w:numFmt w:val="decimal"/>
      <w:lvlText w:val="%4."/>
      <w:lvlJc w:val="left"/>
      <w:pPr>
        <w:tabs>
          <w:tab w:val="num" w:pos="2880"/>
        </w:tabs>
        <w:ind w:left="2880" w:hanging="360"/>
      </w:pPr>
    </w:lvl>
    <w:lvl w:ilvl="4" w:tplc="CFB2840A" w:tentative="1">
      <w:start w:val="1"/>
      <w:numFmt w:val="decimal"/>
      <w:lvlText w:val="%5."/>
      <w:lvlJc w:val="left"/>
      <w:pPr>
        <w:tabs>
          <w:tab w:val="num" w:pos="3600"/>
        </w:tabs>
        <w:ind w:left="3600" w:hanging="360"/>
      </w:pPr>
    </w:lvl>
    <w:lvl w:ilvl="5" w:tplc="D1D44142" w:tentative="1">
      <w:start w:val="1"/>
      <w:numFmt w:val="decimal"/>
      <w:lvlText w:val="%6."/>
      <w:lvlJc w:val="left"/>
      <w:pPr>
        <w:tabs>
          <w:tab w:val="num" w:pos="4320"/>
        </w:tabs>
        <w:ind w:left="4320" w:hanging="360"/>
      </w:pPr>
    </w:lvl>
    <w:lvl w:ilvl="6" w:tplc="F46A1C9E" w:tentative="1">
      <w:start w:val="1"/>
      <w:numFmt w:val="decimal"/>
      <w:lvlText w:val="%7."/>
      <w:lvlJc w:val="left"/>
      <w:pPr>
        <w:tabs>
          <w:tab w:val="num" w:pos="5040"/>
        </w:tabs>
        <w:ind w:left="5040" w:hanging="360"/>
      </w:pPr>
    </w:lvl>
    <w:lvl w:ilvl="7" w:tplc="2F400806" w:tentative="1">
      <w:start w:val="1"/>
      <w:numFmt w:val="decimal"/>
      <w:lvlText w:val="%8."/>
      <w:lvlJc w:val="left"/>
      <w:pPr>
        <w:tabs>
          <w:tab w:val="num" w:pos="5760"/>
        </w:tabs>
        <w:ind w:left="5760" w:hanging="360"/>
      </w:pPr>
    </w:lvl>
    <w:lvl w:ilvl="8" w:tplc="3FC4B554"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EyNzA3tATSxoYmpko6SsGpxcWZ+XkgBaa1AELlIbYsAAAA"/>
  </w:docVars>
  <w:rsids>
    <w:rsidRoot w:val="00353258"/>
    <w:rsid w:val="00002FDB"/>
    <w:rsid w:val="00003378"/>
    <w:rsid w:val="0000363B"/>
    <w:rsid w:val="000043DC"/>
    <w:rsid w:val="000261A8"/>
    <w:rsid w:val="00033A6F"/>
    <w:rsid w:val="00045C01"/>
    <w:rsid w:val="000565E1"/>
    <w:rsid w:val="00057C65"/>
    <w:rsid w:val="00085AD2"/>
    <w:rsid w:val="00090303"/>
    <w:rsid w:val="0009310A"/>
    <w:rsid w:val="0009363C"/>
    <w:rsid w:val="00095833"/>
    <w:rsid w:val="000A0B7C"/>
    <w:rsid w:val="000A64DF"/>
    <w:rsid w:val="000A71DC"/>
    <w:rsid w:val="000A784C"/>
    <w:rsid w:val="000B0463"/>
    <w:rsid w:val="000C2946"/>
    <w:rsid w:val="000C5381"/>
    <w:rsid w:val="000C5593"/>
    <w:rsid w:val="000D1977"/>
    <w:rsid w:val="000E0ACB"/>
    <w:rsid w:val="000E42F5"/>
    <w:rsid w:val="000E5D56"/>
    <w:rsid w:val="000E6A14"/>
    <w:rsid w:val="000F7BA7"/>
    <w:rsid w:val="00102FED"/>
    <w:rsid w:val="00106B89"/>
    <w:rsid w:val="00106FB2"/>
    <w:rsid w:val="00112B18"/>
    <w:rsid w:val="00117EB7"/>
    <w:rsid w:val="00122020"/>
    <w:rsid w:val="00125CB5"/>
    <w:rsid w:val="00125F08"/>
    <w:rsid w:val="00132CF9"/>
    <w:rsid w:val="00134D0E"/>
    <w:rsid w:val="001454D2"/>
    <w:rsid w:val="00152C7E"/>
    <w:rsid w:val="00155B7B"/>
    <w:rsid w:val="0016678D"/>
    <w:rsid w:val="00176813"/>
    <w:rsid w:val="001A2F9B"/>
    <w:rsid w:val="001A7940"/>
    <w:rsid w:val="001B669D"/>
    <w:rsid w:val="001C6D6B"/>
    <w:rsid w:val="001F42C0"/>
    <w:rsid w:val="001F560E"/>
    <w:rsid w:val="0021071F"/>
    <w:rsid w:val="00212B3D"/>
    <w:rsid w:val="00227B2B"/>
    <w:rsid w:val="00242076"/>
    <w:rsid w:val="002433FA"/>
    <w:rsid w:val="002563FE"/>
    <w:rsid w:val="00262AF1"/>
    <w:rsid w:val="00273070"/>
    <w:rsid w:val="002752D0"/>
    <w:rsid w:val="00291D27"/>
    <w:rsid w:val="002933D3"/>
    <w:rsid w:val="00295E25"/>
    <w:rsid w:val="002A0276"/>
    <w:rsid w:val="002A427B"/>
    <w:rsid w:val="002A52BF"/>
    <w:rsid w:val="002B0C1D"/>
    <w:rsid w:val="002D0BBB"/>
    <w:rsid w:val="002D4E33"/>
    <w:rsid w:val="002D6E54"/>
    <w:rsid w:val="002F4F1A"/>
    <w:rsid w:val="002F62A3"/>
    <w:rsid w:val="002F6D75"/>
    <w:rsid w:val="003052BB"/>
    <w:rsid w:val="0031772D"/>
    <w:rsid w:val="00320AC3"/>
    <w:rsid w:val="00327801"/>
    <w:rsid w:val="00331519"/>
    <w:rsid w:val="003420BD"/>
    <w:rsid w:val="003528B4"/>
    <w:rsid w:val="00353258"/>
    <w:rsid w:val="0035342E"/>
    <w:rsid w:val="003544B7"/>
    <w:rsid w:val="0035550C"/>
    <w:rsid w:val="003638E7"/>
    <w:rsid w:val="0039634D"/>
    <w:rsid w:val="00396D42"/>
    <w:rsid w:val="003A37CC"/>
    <w:rsid w:val="003B55C8"/>
    <w:rsid w:val="003B5ADD"/>
    <w:rsid w:val="003B5B16"/>
    <w:rsid w:val="003D7EA6"/>
    <w:rsid w:val="003F01B0"/>
    <w:rsid w:val="003F479D"/>
    <w:rsid w:val="003F7546"/>
    <w:rsid w:val="00400867"/>
    <w:rsid w:val="00401B1F"/>
    <w:rsid w:val="00421B8D"/>
    <w:rsid w:val="004436A3"/>
    <w:rsid w:val="00453563"/>
    <w:rsid w:val="00453B69"/>
    <w:rsid w:val="00454CF8"/>
    <w:rsid w:val="00461EEF"/>
    <w:rsid w:val="00474321"/>
    <w:rsid w:val="00485F91"/>
    <w:rsid w:val="004906ED"/>
    <w:rsid w:val="004A204F"/>
    <w:rsid w:val="004B1022"/>
    <w:rsid w:val="004B3C06"/>
    <w:rsid w:val="004D6897"/>
    <w:rsid w:val="00501E77"/>
    <w:rsid w:val="005263D4"/>
    <w:rsid w:val="0053141E"/>
    <w:rsid w:val="00536BD8"/>
    <w:rsid w:val="00544131"/>
    <w:rsid w:val="00547172"/>
    <w:rsid w:val="00547A1A"/>
    <w:rsid w:val="0055483A"/>
    <w:rsid w:val="005704AA"/>
    <w:rsid w:val="00570D2F"/>
    <w:rsid w:val="00576F4D"/>
    <w:rsid w:val="00582DA1"/>
    <w:rsid w:val="00593E7F"/>
    <w:rsid w:val="00595F6E"/>
    <w:rsid w:val="005A455F"/>
    <w:rsid w:val="005B6C5A"/>
    <w:rsid w:val="005D3AC3"/>
    <w:rsid w:val="005E2327"/>
    <w:rsid w:val="005F46CA"/>
    <w:rsid w:val="005F483D"/>
    <w:rsid w:val="005F62D1"/>
    <w:rsid w:val="005F6A47"/>
    <w:rsid w:val="005F77B3"/>
    <w:rsid w:val="006068FF"/>
    <w:rsid w:val="006069C8"/>
    <w:rsid w:val="006274A7"/>
    <w:rsid w:val="00633524"/>
    <w:rsid w:val="006408C7"/>
    <w:rsid w:val="00642708"/>
    <w:rsid w:val="00642739"/>
    <w:rsid w:val="00643633"/>
    <w:rsid w:val="0066349F"/>
    <w:rsid w:val="006668AD"/>
    <w:rsid w:val="00667E56"/>
    <w:rsid w:val="006707A3"/>
    <w:rsid w:val="00675F2C"/>
    <w:rsid w:val="006908DD"/>
    <w:rsid w:val="00691350"/>
    <w:rsid w:val="006A489E"/>
    <w:rsid w:val="006B1C5E"/>
    <w:rsid w:val="006D32DC"/>
    <w:rsid w:val="006D5116"/>
    <w:rsid w:val="006E4696"/>
    <w:rsid w:val="006F2721"/>
    <w:rsid w:val="006F332F"/>
    <w:rsid w:val="007135A4"/>
    <w:rsid w:val="00714F2E"/>
    <w:rsid w:val="00716632"/>
    <w:rsid w:val="007259F4"/>
    <w:rsid w:val="00727B6B"/>
    <w:rsid w:val="007343F2"/>
    <w:rsid w:val="007473FA"/>
    <w:rsid w:val="00750287"/>
    <w:rsid w:val="007531B7"/>
    <w:rsid w:val="00755F1C"/>
    <w:rsid w:val="00757E60"/>
    <w:rsid w:val="007614BD"/>
    <w:rsid w:val="0076214C"/>
    <w:rsid w:val="00772535"/>
    <w:rsid w:val="007812D7"/>
    <w:rsid w:val="00782534"/>
    <w:rsid w:val="007839B7"/>
    <w:rsid w:val="00783F35"/>
    <w:rsid w:val="00786AF4"/>
    <w:rsid w:val="00794647"/>
    <w:rsid w:val="007B3F50"/>
    <w:rsid w:val="007B463B"/>
    <w:rsid w:val="007B79B6"/>
    <w:rsid w:val="007C0D36"/>
    <w:rsid w:val="007C4ACA"/>
    <w:rsid w:val="007C5B8D"/>
    <w:rsid w:val="007D207B"/>
    <w:rsid w:val="007E3CB4"/>
    <w:rsid w:val="007F44BC"/>
    <w:rsid w:val="00803975"/>
    <w:rsid w:val="00806E4E"/>
    <w:rsid w:val="008132C8"/>
    <w:rsid w:val="00822730"/>
    <w:rsid w:val="008312C0"/>
    <w:rsid w:val="008327E9"/>
    <w:rsid w:val="00836E16"/>
    <w:rsid w:val="0085731D"/>
    <w:rsid w:val="00863772"/>
    <w:rsid w:val="008732BC"/>
    <w:rsid w:val="00886C1E"/>
    <w:rsid w:val="00893DEA"/>
    <w:rsid w:val="008C0109"/>
    <w:rsid w:val="008D1B8F"/>
    <w:rsid w:val="008D3044"/>
    <w:rsid w:val="00913A1C"/>
    <w:rsid w:val="009252D7"/>
    <w:rsid w:val="00937609"/>
    <w:rsid w:val="00951BDD"/>
    <w:rsid w:val="00953E97"/>
    <w:rsid w:val="009577AA"/>
    <w:rsid w:val="00960F27"/>
    <w:rsid w:val="00961B43"/>
    <w:rsid w:val="0097164A"/>
    <w:rsid w:val="009719BB"/>
    <w:rsid w:val="009867F2"/>
    <w:rsid w:val="009A56DD"/>
    <w:rsid w:val="009A5DBF"/>
    <w:rsid w:val="009A6352"/>
    <w:rsid w:val="009B2A23"/>
    <w:rsid w:val="009C28C4"/>
    <w:rsid w:val="009C4107"/>
    <w:rsid w:val="009C415F"/>
    <w:rsid w:val="009D3D50"/>
    <w:rsid w:val="009E3191"/>
    <w:rsid w:val="009E559B"/>
    <w:rsid w:val="00A0677E"/>
    <w:rsid w:val="00A11835"/>
    <w:rsid w:val="00A179E8"/>
    <w:rsid w:val="00A27BDB"/>
    <w:rsid w:val="00A3253A"/>
    <w:rsid w:val="00A45826"/>
    <w:rsid w:val="00A60D3E"/>
    <w:rsid w:val="00A62CE8"/>
    <w:rsid w:val="00A65832"/>
    <w:rsid w:val="00A6596A"/>
    <w:rsid w:val="00A818DE"/>
    <w:rsid w:val="00AA604A"/>
    <w:rsid w:val="00AB77B5"/>
    <w:rsid w:val="00AC73DE"/>
    <w:rsid w:val="00AE37A1"/>
    <w:rsid w:val="00AE4DAC"/>
    <w:rsid w:val="00AF07FF"/>
    <w:rsid w:val="00B17B75"/>
    <w:rsid w:val="00B3597C"/>
    <w:rsid w:val="00B361B0"/>
    <w:rsid w:val="00B46A2F"/>
    <w:rsid w:val="00B5116B"/>
    <w:rsid w:val="00B5203B"/>
    <w:rsid w:val="00B5206D"/>
    <w:rsid w:val="00B61FCB"/>
    <w:rsid w:val="00B73151"/>
    <w:rsid w:val="00B77306"/>
    <w:rsid w:val="00B81684"/>
    <w:rsid w:val="00B81E77"/>
    <w:rsid w:val="00B82B15"/>
    <w:rsid w:val="00B845B6"/>
    <w:rsid w:val="00B852BB"/>
    <w:rsid w:val="00B9646F"/>
    <w:rsid w:val="00BA15F3"/>
    <w:rsid w:val="00BA7084"/>
    <w:rsid w:val="00BB4FC9"/>
    <w:rsid w:val="00BC6D73"/>
    <w:rsid w:val="00BC767D"/>
    <w:rsid w:val="00BC78EB"/>
    <w:rsid w:val="00BE1B70"/>
    <w:rsid w:val="00BE6403"/>
    <w:rsid w:val="00BF4AF7"/>
    <w:rsid w:val="00C2353C"/>
    <w:rsid w:val="00C3390B"/>
    <w:rsid w:val="00C55391"/>
    <w:rsid w:val="00C564DD"/>
    <w:rsid w:val="00C71FA5"/>
    <w:rsid w:val="00C770D4"/>
    <w:rsid w:val="00C77CC3"/>
    <w:rsid w:val="00C8054D"/>
    <w:rsid w:val="00CA4306"/>
    <w:rsid w:val="00CB083B"/>
    <w:rsid w:val="00CB4F1A"/>
    <w:rsid w:val="00CC71A7"/>
    <w:rsid w:val="00CD0E8D"/>
    <w:rsid w:val="00CD7F03"/>
    <w:rsid w:val="00CE4A9F"/>
    <w:rsid w:val="00CE558D"/>
    <w:rsid w:val="00CE5C82"/>
    <w:rsid w:val="00D01239"/>
    <w:rsid w:val="00D05524"/>
    <w:rsid w:val="00D11671"/>
    <w:rsid w:val="00D11BD4"/>
    <w:rsid w:val="00D21181"/>
    <w:rsid w:val="00D214DF"/>
    <w:rsid w:val="00D603DC"/>
    <w:rsid w:val="00D60854"/>
    <w:rsid w:val="00D622E2"/>
    <w:rsid w:val="00D71A11"/>
    <w:rsid w:val="00D80782"/>
    <w:rsid w:val="00D8096B"/>
    <w:rsid w:val="00D91F66"/>
    <w:rsid w:val="00D957E2"/>
    <w:rsid w:val="00DC3D7D"/>
    <w:rsid w:val="00DD4F05"/>
    <w:rsid w:val="00DD7390"/>
    <w:rsid w:val="00DF01C9"/>
    <w:rsid w:val="00DF7617"/>
    <w:rsid w:val="00E05531"/>
    <w:rsid w:val="00E23CC6"/>
    <w:rsid w:val="00E255C0"/>
    <w:rsid w:val="00E274E1"/>
    <w:rsid w:val="00E303C3"/>
    <w:rsid w:val="00E35124"/>
    <w:rsid w:val="00E56EE4"/>
    <w:rsid w:val="00E579DE"/>
    <w:rsid w:val="00E63AB7"/>
    <w:rsid w:val="00E80C6E"/>
    <w:rsid w:val="00E81747"/>
    <w:rsid w:val="00E83BD3"/>
    <w:rsid w:val="00EA01E4"/>
    <w:rsid w:val="00EA188F"/>
    <w:rsid w:val="00EA4E52"/>
    <w:rsid w:val="00EA6CA3"/>
    <w:rsid w:val="00EA71D0"/>
    <w:rsid w:val="00EB246C"/>
    <w:rsid w:val="00EC0829"/>
    <w:rsid w:val="00EC11F6"/>
    <w:rsid w:val="00ED133C"/>
    <w:rsid w:val="00F02606"/>
    <w:rsid w:val="00F149E4"/>
    <w:rsid w:val="00F162C3"/>
    <w:rsid w:val="00F36F72"/>
    <w:rsid w:val="00F534E4"/>
    <w:rsid w:val="00F63C16"/>
    <w:rsid w:val="00F65AF2"/>
    <w:rsid w:val="00F764F5"/>
    <w:rsid w:val="00F800E3"/>
    <w:rsid w:val="00F84C87"/>
    <w:rsid w:val="00F91D3E"/>
    <w:rsid w:val="00F96A11"/>
    <w:rsid w:val="00FA49DD"/>
    <w:rsid w:val="00FB4D24"/>
    <w:rsid w:val="00FC64FA"/>
    <w:rsid w:val="00FD210E"/>
    <w:rsid w:val="00FE1257"/>
    <w:rsid w:val="00FE431E"/>
    <w:rsid w:val="00FF3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8"/>
  </w:style>
  <w:style w:type="paragraph" w:styleId="Footer">
    <w:name w:val="footer"/>
    <w:basedOn w:val="Normal"/>
    <w:link w:val="FooterChar"/>
    <w:uiPriority w:val="99"/>
    <w:unhideWhenUsed/>
    <w:rsid w:val="0035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8"/>
  </w:style>
  <w:style w:type="paragraph" w:styleId="ListParagraph">
    <w:name w:val="List Paragraph"/>
    <w:basedOn w:val="Normal"/>
    <w:uiPriority w:val="34"/>
    <w:qFormat/>
    <w:rsid w:val="000B0463"/>
    <w:pPr>
      <w:ind w:left="720"/>
      <w:contextualSpacing/>
    </w:pPr>
  </w:style>
  <w:style w:type="table" w:styleId="TableGrid">
    <w:name w:val="Table Grid"/>
    <w:basedOn w:val="TableNormal"/>
    <w:uiPriority w:val="39"/>
    <w:rsid w:val="000B0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565E1"/>
    <w:rPr>
      <w:b/>
      <w:bCs/>
    </w:rPr>
  </w:style>
  <w:style w:type="character" w:styleId="Hyperlink">
    <w:name w:val="Hyperlink"/>
    <w:basedOn w:val="DefaultParagraphFont"/>
    <w:uiPriority w:val="99"/>
    <w:unhideWhenUsed/>
    <w:rsid w:val="007B79B6"/>
    <w:rPr>
      <w:color w:val="0563C1" w:themeColor="hyperlink"/>
      <w:u w:val="single"/>
    </w:rPr>
  </w:style>
  <w:style w:type="paragraph" w:customStyle="1" w:styleId="Default">
    <w:name w:val="Default"/>
    <w:rsid w:val="000E6A14"/>
    <w:pPr>
      <w:autoSpaceDE w:val="0"/>
      <w:autoSpaceDN w:val="0"/>
      <w:adjustRightInd w:val="0"/>
      <w:spacing w:after="0" w:line="240" w:lineRule="auto"/>
    </w:pPr>
    <w:rPr>
      <w:rFonts w:ascii="Times New Roman" w:hAnsi="Times New Roman" w:cs="Times New Roman"/>
      <w:color w:val="000000"/>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8"/>
  </w:style>
  <w:style w:type="paragraph" w:styleId="Footer">
    <w:name w:val="footer"/>
    <w:basedOn w:val="Normal"/>
    <w:link w:val="FooterChar"/>
    <w:uiPriority w:val="99"/>
    <w:unhideWhenUsed/>
    <w:rsid w:val="0035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8"/>
  </w:style>
  <w:style w:type="paragraph" w:styleId="ListParagraph">
    <w:name w:val="List Paragraph"/>
    <w:basedOn w:val="Normal"/>
    <w:uiPriority w:val="34"/>
    <w:qFormat/>
    <w:rsid w:val="000B0463"/>
    <w:pPr>
      <w:ind w:left="720"/>
      <w:contextualSpacing/>
    </w:pPr>
  </w:style>
  <w:style w:type="table" w:styleId="TableGrid">
    <w:name w:val="Table Grid"/>
    <w:basedOn w:val="TableNormal"/>
    <w:uiPriority w:val="39"/>
    <w:rsid w:val="000B0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565E1"/>
    <w:rPr>
      <w:b/>
      <w:bCs/>
    </w:rPr>
  </w:style>
  <w:style w:type="character" w:styleId="Hyperlink">
    <w:name w:val="Hyperlink"/>
    <w:basedOn w:val="DefaultParagraphFont"/>
    <w:uiPriority w:val="99"/>
    <w:unhideWhenUsed/>
    <w:rsid w:val="007B79B6"/>
    <w:rPr>
      <w:color w:val="0563C1" w:themeColor="hyperlink"/>
      <w:u w:val="single"/>
    </w:rPr>
  </w:style>
  <w:style w:type="paragraph" w:customStyle="1" w:styleId="Default">
    <w:name w:val="Default"/>
    <w:rsid w:val="000E6A14"/>
    <w:pPr>
      <w:autoSpaceDE w:val="0"/>
      <w:autoSpaceDN w:val="0"/>
      <w:adjustRightInd w:val="0"/>
      <w:spacing w:after="0" w:line="240" w:lineRule="auto"/>
    </w:pPr>
    <w:rPr>
      <w:rFonts w:ascii="Times New Roman" w:hAnsi="Times New Roman" w:cs="Times New Roman"/>
      <w:color w:val="000000"/>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08352">
      <w:bodyDiv w:val="1"/>
      <w:marLeft w:val="0"/>
      <w:marRight w:val="0"/>
      <w:marTop w:val="0"/>
      <w:marBottom w:val="0"/>
      <w:divBdr>
        <w:top w:val="none" w:sz="0" w:space="0" w:color="auto"/>
        <w:left w:val="none" w:sz="0" w:space="0" w:color="auto"/>
        <w:bottom w:val="none" w:sz="0" w:space="0" w:color="auto"/>
        <w:right w:val="none" w:sz="0" w:space="0" w:color="auto"/>
      </w:divBdr>
      <w:divsChild>
        <w:div w:id="1461920658">
          <w:marLeft w:val="547"/>
          <w:marRight w:val="0"/>
          <w:marTop w:val="77"/>
          <w:marBottom w:val="0"/>
          <w:divBdr>
            <w:top w:val="none" w:sz="0" w:space="0" w:color="auto"/>
            <w:left w:val="none" w:sz="0" w:space="0" w:color="auto"/>
            <w:bottom w:val="none" w:sz="0" w:space="0" w:color="auto"/>
            <w:right w:val="none" w:sz="0" w:space="0" w:color="auto"/>
          </w:divBdr>
        </w:div>
      </w:divsChild>
    </w:div>
    <w:div w:id="1442603475">
      <w:bodyDiv w:val="1"/>
      <w:marLeft w:val="0"/>
      <w:marRight w:val="0"/>
      <w:marTop w:val="0"/>
      <w:marBottom w:val="0"/>
      <w:divBdr>
        <w:top w:val="none" w:sz="0" w:space="0" w:color="auto"/>
        <w:left w:val="none" w:sz="0" w:space="0" w:color="auto"/>
        <w:bottom w:val="none" w:sz="0" w:space="0" w:color="auto"/>
        <w:right w:val="none" w:sz="0" w:space="0" w:color="auto"/>
      </w:divBdr>
      <w:divsChild>
        <w:div w:id="1678117851">
          <w:marLeft w:val="547"/>
          <w:marRight w:val="0"/>
          <w:marTop w:val="77"/>
          <w:marBottom w:val="0"/>
          <w:divBdr>
            <w:top w:val="none" w:sz="0" w:space="0" w:color="auto"/>
            <w:left w:val="none" w:sz="0" w:space="0" w:color="auto"/>
            <w:bottom w:val="none" w:sz="0" w:space="0" w:color="auto"/>
            <w:right w:val="none" w:sz="0" w:space="0" w:color="auto"/>
          </w:divBdr>
        </w:div>
      </w:divsChild>
    </w:div>
    <w:div w:id="1766658008">
      <w:bodyDiv w:val="1"/>
      <w:marLeft w:val="0"/>
      <w:marRight w:val="0"/>
      <w:marTop w:val="0"/>
      <w:marBottom w:val="0"/>
      <w:divBdr>
        <w:top w:val="none" w:sz="0" w:space="0" w:color="auto"/>
        <w:left w:val="none" w:sz="0" w:space="0" w:color="auto"/>
        <w:bottom w:val="none" w:sz="0" w:space="0" w:color="auto"/>
        <w:right w:val="none" w:sz="0" w:space="0" w:color="auto"/>
      </w:divBdr>
      <w:divsChild>
        <w:div w:id="85762618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1a4c14d3-f45e-4bfe-b6c7-ca234d76450a" xsi:nil="true"/>
    <Self_Registration_Enabled xmlns="1a4c14d3-f45e-4bfe-b6c7-ca234d76450a" xsi:nil="true"/>
    <CultureName xmlns="1a4c14d3-f45e-4bfe-b6c7-ca234d76450a" xsi:nil="true"/>
    <DefaultSectionNames xmlns="1a4c14d3-f45e-4bfe-b6c7-ca234d76450a" xsi:nil="true"/>
    <Self_Registration_Enabled0 xmlns="1a4c14d3-f45e-4bfe-b6c7-ca234d76450a" xsi:nil="true"/>
    <Has_Teacher_Only_SectionGroup xmlns="1a4c14d3-f45e-4bfe-b6c7-ca234d76450a" xsi:nil="true"/>
    <NotebookType xmlns="1a4c14d3-f45e-4bfe-b6c7-ca234d76450a" xsi:nil="true"/>
    <FolderType xmlns="1a4c14d3-f45e-4bfe-b6c7-ca234d76450a" xsi:nil="true"/>
    <Students xmlns="1a4c14d3-f45e-4bfe-b6c7-ca234d76450a">
      <UserInfo>
        <DisplayName/>
        <AccountId xsi:nil="true"/>
        <AccountType/>
      </UserInfo>
    </Students>
    <Invited_Teachers xmlns="1a4c14d3-f45e-4bfe-b6c7-ca234d76450a" xsi:nil="true"/>
    <TeamsChannelId xmlns="1a4c14d3-f45e-4bfe-b6c7-ca234d76450a" xsi:nil="true"/>
    <IsNotebookLocked xmlns="1a4c14d3-f45e-4bfe-b6c7-ca234d76450a" xsi:nil="true"/>
    <Math_Settings xmlns="1a4c14d3-f45e-4bfe-b6c7-ca234d76450a" xsi:nil="true"/>
    <Owner xmlns="1a4c14d3-f45e-4bfe-b6c7-ca234d76450a">
      <UserInfo>
        <DisplayName/>
        <AccountId xsi:nil="true"/>
        <AccountType/>
      </UserInfo>
    </Owner>
    <Invited_Students xmlns="1a4c14d3-f45e-4bfe-b6c7-ca234d76450a" xsi:nil="true"/>
    <LMS_Mappings xmlns="1a4c14d3-f45e-4bfe-b6c7-ca234d76450a" xsi:nil="true"/>
    <Is_Collaboration_Space_Locked xmlns="1a4c14d3-f45e-4bfe-b6c7-ca234d76450a" xsi:nil="true"/>
    <Distribution_Groups xmlns="1a4c14d3-f45e-4bfe-b6c7-ca234d76450a" xsi:nil="true"/>
    <Templates xmlns="1a4c14d3-f45e-4bfe-b6c7-ca234d76450a" xsi:nil="true"/>
    <Teachers xmlns="1a4c14d3-f45e-4bfe-b6c7-ca234d76450a">
      <UserInfo>
        <DisplayName/>
        <AccountId xsi:nil="true"/>
        <AccountType/>
      </UserInfo>
    </Teachers>
    <Student_Groups xmlns="1a4c14d3-f45e-4bfe-b6c7-ca234d76450a">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6314E2607A84F8E93BEDDE1929EA4" ma:contentTypeVersion="34" ma:contentTypeDescription="Create a new document." ma:contentTypeScope="" ma:versionID="061c65a634a3872257dbf3e48c870b4a">
  <xsd:schema xmlns:xsd="http://www.w3.org/2001/XMLSchema" xmlns:xs="http://www.w3.org/2001/XMLSchema" xmlns:p="http://schemas.microsoft.com/office/2006/metadata/properties" xmlns:ns3="1a4c14d3-f45e-4bfe-b6c7-ca234d76450a" xmlns:ns4="da17d1d9-735c-4cac-afe7-1465aaaecc36" targetNamespace="http://schemas.microsoft.com/office/2006/metadata/properties" ma:root="true" ma:fieldsID="35befa5361db1c4706672449f645d7a0" ns3:_="" ns4:_="">
    <xsd:import namespace="1a4c14d3-f45e-4bfe-b6c7-ca234d76450a"/>
    <xsd:import namespace="da17d1d9-735c-4cac-afe7-1465aaaecc3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CultureName"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14d3-f45e-4bfe-b6c7-ca234d76450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17d1d9-735c-4cac-afe7-1465aaaecc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36BDE-1EDF-42E1-88FF-9CC2F4CEEB45}">
  <ds:schemaRefs>
    <ds:schemaRef ds:uri="http://schemas.microsoft.com/office/2006/metadata/properties"/>
    <ds:schemaRef ds:uri="http://schemas.microsoft.com/office/infopath/2007/PartnerControls"/>
    <ds:schemaRef ds:uri="1a4c14d3-f45e-4bfe-b6c7-ca234d76450a"/>
  </ds:schemaRefs>
</ds:datastoreItem>
</file>

<file path=customXml/itemProps2.xml><?xml version="1.0" encoding="utf-8"?>
<ds:datastoreItem xmlns:ds="http://schemas.openxmlformats.org/officeDocument/2006/customXml" ds:itemID="{6B93F6A6-85DC-4931-8DC4-EE10BF72E854}">
  <ds:schemaRefs>
    <ds:schemaRef ds:uri="http://schemas.microsoft.com/sharepoint/v3/contenttype/forms"/>
  </ds:schemaRefs>
</ds:datastoreItem>
</file>

<file path=customXml/itemProps3.xml><?xml version="1.0" encoding="utf-8"?>
<ds:datastoreItem xmlns:ds="http://schemas.openxmlformats.org/officeDocument/2006/customXml" ds:itemID="{0391BF4B-8B10-46CF-9C29-689118B7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14d3-f45e-4bfe-b6c7-ca234d76450a"/>
    <ds:schemaRef ds:uri="da17d1d9-735c-4cac-afe7-1465aaaec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16</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NILIMA</cp:lastModifiedBy>
  <cp:revision>133</cp:revision>
  <dcterms:created xsi:type="dcterms:W3CDTF">2020-09-26T07:09:00Z</dcterms:created>
  <dcterms:modified xsi:type="dcterms:W3CDTF">2020-10-01T11:41:00Z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0x01010041A6314E2607A84F8E93BEDDE1929EA4</vt:lpwstr>
  </property>
</Properties>
</file>